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C6" w:rsidRPr="00401503" w:rsidRDefault="0020199E" w:rsidP="00D27A44">
      <w:pPr>
        <w:adjustRightInd/>
        <w:rPr>
          <w:rFonts w:hint="eastAsia"/>
        </w:rPr>
      </w:pPr>
      <w:bookmarkStart w:id="0" w:name="OLE_LINK1"/>
      <w:r w:rsidRPr="00835754">
        <w:rPr>
          <w:rFonts w:cs="MS-Mincho" w:hint="eastAsia"/>
        </w:rPr>
        <w:t>様式</w:t>
      </w:r>
      <w:r w:rsidRPr="00835754">
        <w:rPr>
          <w:rFonts w:cs="MS-Mincho"/>
        </w:rPr>
        <w:t xml:space="preserve"> </w:t>
      </w:r>
      <w:r>
        <w:rPr>
          <w:rFonts w:cs="MS-Mincho" w:hint="eastAsia"/>
        </w:rPr>
        <w:t>１</w:t>
      </w:r>
      <w:r w:rsidR="00B20553" w:rsidRPr="00401503">
        <w:rPr>
          <w:rFonts w:hint="eastAsia"/>
        </w:rPr>
        <w:t>（第</w:t>
      </w:r>
      <w:r w:rsidR="00101A09">
        <w:rPr>
          <w:rFonts w:hint="eastAsia"/>
        </w:rPr>
        <w:t>５</w:t>
      </w:r>
      <w:r w:rsidR="0092767F" w:rsidRPr="00401503">
        <w:rPr>
          <w:rFonts w:hint="eastAsia"/>
        </w:rPr>
        <w:t>条関係）</w:t>
      </w:r>
    </w:p>
    <w:p w:rsidR="000F0413" w:rsidRPr="00401503" w:rsidRDefault="000F0413" w:rsidP="00D27A44">
      <w:pPr>
        <w:adjustRightInd/>
        <w:rPr>
          <w:rFonts w:hint="eastAsia"/>
        </w:rPr>
      </w:pPr>
    </w:p>
    <w:p w:rsidR="0092767F" w:rsidRPr="00401503" w:rsidRDefault="006C6D74" w:rsidP="000F0413">
      <w:pPr>
        <w:adjustRightInd/>
        <w:jc w:val="center"/>
        <w:rPr>
          <w:rFonts w:hint="eastAsia"/>
        </w:rPr>
      </w:pPr>
      <w:r w:rsidRPr="00401503">
        <w:rPr>
          <w:rFonts w:hint="eastAsia"/>
        </w:rPr>
        <w:t>設計内容説明書</w:t>
      </w:r>
      <w:r w:rsidR="000F0413" w:rsidRPr="00401503">
        <w:rPr>
          <w:rFonts w:hint="eastAsia"/>
        </w:rPr>
        <w:t>（</w:t>
      </w:r>
      <w:r w:rsidR="001D5638" w:rsidRPr="00401503">
        <w:rPr>
          <w:rFonts w:hint="eastAsia"/>
        </w:rPr>
        <w:t>一戸建ての住宅用</w:t>
      </w:r>
      <w:r w:rsidR="000F0413" w:rsidRPr="00401503">
        <w:rPr>
          <w:rFonts w:hint="eastAsia"/>
        </w:rPr>
        <w:t>）</w:t>
      </w:r>
    </w:p>
    <w:p w:rsidR="000333F8" w:rsidRPr="00401503" w:rsidRDefault="000333F8" w:rsidP="00D27A44">
      <w:pPr>
        <w:adjustRightInd/>
        <w:rPr>
          <w:rFonts w:hint="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01"/>
        <w:gridCol w:w="7938"/>
      </w:tblGrid>
      <w:tr w:rsidR="0092767F" w:rsidRPr="00401503" w:rsidTr="004E4154">
        <w:tc>
          <w:tcPr>
            <w:tcW w:w="1701" w:type="dxa"/>
            <w:shd w:val="clear" w:color="auto" w:fill="auto"/>
          </w:tcPr>
          <w:p w:rsidR="00BA7472" w:rsidRPr="00401503" w:rsidRDefault="00513634" w:rsidP="004E4154">
            <w:pPr>
              <w:adjustRightInd/>
              <w:rPr>
                <w:rFonts w:hint="eastAsia"/>
                <w:sz w:val="16"/>
                <w:szCs w:val="16"/>
              </w:rPr>
            </w:pPr>
            <w:r w:rsidRPr="00CB58A0">
              <w:rPr>
                <w:rFonts w:hint="eastAsia"/>
                <w:spacing w:val="51"/>
                <w:sz w:val="16"/>
                <w:szCs w:val="16"/>
                <w:fitText w:val="1476" w:id="199600640"/>
              </w:rPr>
              <w:t>建築物の名</w:t>
            </w:r>
            <w:r w:rsidRPr="00CB58A0">
              <w:rPr>
                <w:rFonts w:hint="eastAsia"/>
                <w:spacing w:val="3"/>
                <w:sz w:val="16"/>
                <w:szCs w:val="16"/>
                <w:fitText w:val="1476" w:id="199600640"/>
              </w:rPr>
              <w:t>称</w:t>
            </w:r>
          </w:p>
        </w:tc>
        <w:tc>
          <w:tcPr>
            <w:tcW w:w="7938" w:type="dxa"/>
            <w:shd w:val="clear" w:color="auto" w:fill="auto"/>
          </w:tcPr>
          <w:p w:rsidR="0092767F" w:rsidRPr="00401503" w:rsidRDefault="0092767F" w:rsidP="004E4154">
            <w:pPr>
              <w:adjustRightInd/>
              <w:rPr>
                <w:rFonts w:hint="eastAsia"/>
                <w:sz w:val="16"/>
                <w:szCs w:val="16"/>
              </w:rPr>
            </w:pPr>
          </w:p>
        </w:tc>
      </w:tr>
      <w:tr w:rsidR="0092767F" w:rsidRPr="00401503" w:rsidTr="004E4154">
        <w:tc>
          <w:tcPr>
            <w:tcW w:w="1701" w:type="dxa"/>
            <w:shd w:val="clear" w:color="auto" w:fill="auto"/>
          </w:tcPr>
          <w:p w:rsidR="0092767F" w:rsidRPr="00401503" w:rsidRDefault="0092767F" w:rsidP="004E4154">
            <w:pPr>
              <w:adjustRightInd/>
              <w:rPr>
                <w:rFonts w:hint="eastAsia"/>
                <w:sz w:val="16"/>
                <w:szCs w:val="16"/>
              </w:rPr>
            </w:pPr>
            <w:r w:rsidRPr="00CB58A0">
              <w:rPr>
                <w:rFonts w:hint="eastAsia"/>
                <w:spacing w:val="29"/>
                <w:sz w:val="16"/>
                <w:szCs w:val="16"/>
                <w:fitText w:val="1476" w:id="199600641"/>
              </w:rPr>
              <w:t>建築物の所在</w:t>
            </w:r>
            <w:r w:rsidRPr="00CB58A0">
              <w:rPr>
                <w:rFonts w:hint="eastAsia"/>
                <w:spacing w:val="4"/>
                <w:sz w:val="16"/>
                <w:szCs w:val="16"/>
                <w:fitText w:val="1476" w:id="199600641"/>
              </w:rPr>
              <w:t>地</w:t>
            </w:r>
          </w:p>
        </w:tc>
        <w:tc>
          <w:tcPr>
            <w:tcW w:w="7938" w:type="dxa"/>
            <w:shd w:val="clear" w:color="auto" w:fill="auto"/>
          </w:tcPr>
          <w:p w:rsidR="0092767F" w:rsidRPr="00401503" w:rsidRDefault="0092767F" w:rsidP="004E4154">
            <w:pPr>
              <w:adjustRightInd/>
              <w:rPr>
                <w:rFonts w:hint="eastAsia"/>
                <w:sz w:val="16"/>
                <w:szCs w:val="16"/>
              </w:rPr>
            </w:pPr>
          </w:p>
        </w:tc>
      </w:tr>
      <w:tr w:rsidR="0092767F" w:rsidRPr="00401503" w:rsidTr="004E4154">
        <w:tc>
          <w:tcPr>
            <w:tcW w:w="1701" w:type="dxa"/>
            <w:shd w:val="clear" w:color="auto" w:fill="auto"/>
          </w:tcPr>
          <w:p w:rsidR="0092767F" w:rsidRPr="00401503" w:rsidRDefault="0092767F" w:rsidP="004E4154">
            <w:pPr>
              <w:adjustRightInd/>
              <w:rPr>
                <w:rFonts w:hint="eastAsia"/>
                <w:sz w:val="16"/>
                <w:szCs w:val="16"/>
              </w:rPr>
            </w:pPr>
            <w:r w:rsidRPr="00CB58A0">
              <w:rPr>
                <w:rFonts w:hint="eastAsia"/>
                <w:spacing w:val="85"/>
                <w:sz w:val="16"/>
                <w:szCs w:val="16"/>
                <w:fitText w:val="1476" w:id="199600642"/>
              </w:rPr>
              <w:t>設計者氏</w:t>
            </w:r>
            <w:r w:rsidRPr="00CB58A0">
              <w:rPr>
                <w:rFonts w:hint="eastAsia"/>
                <w:spacing w:val="-2"/>
                <w:sz w:val="16"/>
                <w:szCs w:val="16"/>
                <w:fitText w:val="1476" w:id="199600642"/>
              </w:rPr>
              <w:t>名</w:t>
            </w:r>
          </w:p>
        </w:tc>
        <w:tc>
          <w:tcPr>
            <w:tcW w:w="7938" w:type="dxa"/>
            <w:shd w:val="clear" w:color="auto" w:fill="auto"/>
          </w:tcPr>
          <w:p w:rsidR="0092767F" w:rsidRPr="00401503" w:rsidRDefault="0092767F" w:rsidP="004E4154">
            <w:pPr>
              <w:adjustRightInd/>
              <w:rPr>
                <w:rFonts w:hint="eastAsia"/>
                <w:sz w:val="16"/>
                <w:szCs w:val="16"/>
              </w:rPr>
            </w:pPr>
          </w:p>
        </w:tc>
      </w:tr>
      <w:tr w:rsidR="0092767F" w:rsidRPr="00401503" w:rsidTr="004E4154">
        <w:tc>
          <w:tcPr>
            <w:tcW w:w="1701" w:type="dxa"/>
            <w:shd w:val="clear" w:color="auto" w:fill="auto"/>
          </w:tcPr>
          <w:p w:rsidR="0092767F" w:rsidRPr="00401503" w:rsidRDefault="0092767F" w:rsidP="004E4154">
            <w:pPr>
              <w:adjustRightInd/>
              <w:rPr>
                <w:rFonts w:hint="eastAsia"/>
                <w:sz w:val="16"/>
                <w:szCs w:val="16"/>
              </w:rPr>
            </w:pPr>
            <w:r w:rsidRPr="00CB58A0">
              <w:rPr>
                <w:rFonts w:hint="eastAsia"/>
                <w:spacing w:val="85"/>
                <w:sz w:val="16"/>
                <w:szCs w:val="16"/>
                <w:fitText w:val="1476" w:id="199600643"/>
              </w:rPr>
              <w:t>審査員氏</w:t>
            </w:r>
            <w:r w:rsidRPr="00CB58A0">
              <w:rPr>
                <w:rFonts w:hint="eastAsia"/>
                <w:spacing w:val="-2"/>
                <w:sz w:val="16"/>
                <w:szCs w:val="16"/>
                <w:fitText w:val="1476" w:id="199600643"/>
              </w:rPr>
              <w:t>名</w:t>
            </w:r>
          </w:p>
        </w:tc>
        <w:tc>
          <w:tcPr>
            <w:tcW w:w="7938" w:type="dxa"/>
            <w:shd w:val="clear" w:color="auto" w:fill="auto"/>
          </w:tcPr>
          <w:p w:rsidR="0092767F" w:rsidRPr="00401503" w:rsidRDefault="0092767F" w:rsidP="004E4154">
            <w:pPr>
              <w:adjustRightInd/>
              <w:rPr>
                <w:rFonts w:hint="eastAsia"/>
                <w:sz w:val="16"/>
                <w:szCs w:val="16"/>
              </w:rPr>
            </w:pPr>
          </w:p>
        </w:tc>
      </w:tr>
    </w:tbl>
    <w:p w:rsidR="0092767F" w:rsidRPr="00401503" w:rsidRDefault="0092767F" w:rsidP="00D27A44">
      <w:pPr>
        <w:adjustRightInd/>
        <w:rPr>
          <w:rFonts w:hint="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13"/>
        <w:gridCol w:w="874"/>
        <w:gridCol w:w="1559"/>
        <w:gridCol w:w="4111"/>
        <w:gridCol w:w="992"/>
        <w:gridCol w:w="992"/>
      </w:tblGrid>
      <w:tr w:rsidR="004563FC" w:rsidRPr="00401503" w:rsidTr="004410AA">
        <w:tc>
          <w:tcPr>
            <w:tcW w:w="1113" w:type="dxa"/>
            <w:vMerge w:val="restart"/>
            <w:shd w:val="clear" w:color="auto" w:fill="auto"/>
            <w:vAlign w:val="center"/>
          </w:tcPr>
          <w:p w:rsidR="00F3760B" w:rsidRDefault="004563FC" w:rsidP="004E4154">
            <w:pPr>
              <w:adjustRightInd/>
              <w:jc w:val="center"/>
              <w:rPr>
                <w:rFonts w:hint="eastAsia"/>
                <w:sz w:val="16"/>
                <w:szCs w:val="16"/>
              </w:rPr>
            </w:pPr>
            <w:r w:rsidRPr="00401503">
              <w:rPr>
                <w:rFonts w:hint="eastAsia"/>
                <w:sz w:val="16"/>
                <w:szCs w:val="16"/>
              </w:rPr>
              <w:t>認定</w:t>
            </w:r>
          </w:p>
          <w:p w:rsidR="004563FC" w:rsidRPr="00401503" w:rsidRDefault="004563FC" w:rsidP="004E4154">
            <w:pPr>
              <w:adjustRightInd/>
              <w:jc w:val="center"/>
              <w:rPr>
                <w:rFonts w:hint="eastAsia"/>
                <w:sz w:val="16"/>
                <w:szCs w:val="16"/>
              </w:rPr>
            </w:pPr>
            <w:r w:rsidRPr="00401503">
              <w:rPr>
                <w:rFonts w:hint="eastAsia"/>
                <w:sz w:val="16"/>
                <w:szCs w:val="16"/>
              </w:rPr>
              <w:t>事項</w:t>
            </w:r>
          </w:p>
        </w:tc>
        <w:tc>
          <w:tcPr>
            <w:tcW w:w="874" w:type="dxa"/>
            <w:vMerge w:val="restart"/>
            <w:shd w:val="clear" w:color="auto" w:fill="auto"/>
            <w:vAlign w:val="center"/>
          </w:tcPr>
          <w:p w:rsidR="00F3760B" w:rsidRDefault="00F3760B" w:rsidP="00F3760B">
            <w:pPr>
              <w:adjustRightInd/>
              <w:jc w:val="center"/>
              <w:rPr>
                <w:rFonts w:hint="eastAsia"/>
                <w:sz w:val="16"/>
                <w:szCs w:val="16"/>
              </w:rPr>
            </w:pPr>
            <w:r>
              <w:rPr>
                <w:rFonts w:hint="eastAsia"/>
                <w:sz w:val="16"/>
                <w:szCs w:val="16"/>
              </w:rPr>
              <w:t>確認</w:t>
            </w:r>
          </w:p>
          <w:p w:rsidR="004563FC" w:rsidRPr="00401503" w:rsidRDefault="00F3760B" w:rsidP="00F3760B">
            <w:pPr>
              <w:adjustRightInd/>
              <w:jc w:val="center"/>
              <w:rPr>
                <w:rFonts w:hint="eastAsia"/>
                <w:sz w:val="16"/>
                <w:szCs w:val="16"/>
              </w:rPr>
            </w:pPr>
            <w:r>
              <w:rPr>
                <w:rFonts w:hint="eastAsia"/>
                <w:sz w:val="16"/>
                <w:szCs w:val="16"/>
              </w:rPr>
              <w:t>項目※</w:t>
            </w:r>
          </w:p>
        </w:tc>
        <w:tc>
          <w:tcPr>
            <w:tcW w:w="6662" w:type="dxa"/>
            <w:gridSpan w:val="3"/>
            <w:shd w:val="clear" w:color="auto" w:fill="auto"/>
            <w:vAlign w:val="center"/>
          </w:tcPr>
          <w:p w:rsidR="004563FC" w:rsidRPr="00401503" w:rsidRDefault="004563FC" w:rsidP="004E4154">
            <w:pPr>
              <w:adjustRightInd/>
              <w:jc w:val="center"/>
              <w:rPr>
                <w:rFonts w:hint="eastAsia"/>
                <w:sz w:val="16"/>
                <w:szCs w:val="16"/>
              </w:rPr>
            </w:pPr>
            <w:r w:rsidRPr="00401503">
              <w:rPr>
                <w:rFonts w:hint="eastAsia"/>
                <w:sz w:val="16"/>
                <w:szCs w:val="16"/>
              </w:rPr>
              <w:t xml:space="preserve">設計内容説明欄　</w:t>
            </w:r>
            <w:r w:rsidR="00F3760B">
              <w:rPr>
                <w:rFonts w:hint="eastAsia"/>
                <w:sz w:val="16"/>
                <w:szCs w:val="16"/>
              </w:rPr>
              <w:t>※</w:t>
            </w:r>
          </w:p>
        </w:tc>
        <w:tc>
          <w:tcPr>
            <w:tcW w:w="992" w:type="dxa"/>
            <w:vMerge w:val="restart"/>
            <w:shd w:val="clear" w:color="auto" w:fill="auto"/>
            <w:vAlign w:val="center"/>
          </w:tcPr>
          <w:p w:rsidR="00017747" w:rsidRPr="00401503" w:rsidRDefault="00017747" w:rsidP="00017747">
            <w:pPr>
              <w:adjustRightInd/>
              <w:jc w:val="center"/>
              <w:rPr>
                <w:rFonts w:hint="eastAsia"/>
                <w:sz w:val="16"/>
                <w:szCs w:val="16"/>
              </w:rPr>
            </w:pPr>
            <w:r w:rsidRPr="00CB58A0">
              <w:rPr>
                <w:rFonts w:hint="eastAsia"/>
                <w:spacing w:val="15"/>
                <w:w w:val="89"/>
                <w:sz w:val="16"/>
                <w:szCs w:val="16"/>
                <w:fitText w:val="656" w:id="199610112"/>
              </w:rPr>
              <w:t>設計内</w:t>
            </w:r>
            <w:r w:rsidRPr="00CB58A0">
              <w:rPr>
                <w:rFonts w:hint="eastAsia"/>
                <w:w w:val="89"/>
                <w:sz w:val="16"/>
                <w:szCs w:val="16"/>
                <w:fitText w:val="656" w:id="199610112"/>
              </w:rPr>
              <w:t>容</w:t>
            </w:r>
          </w:p>
          <w:p w:rsidR="004563FC" w:rsidRPr="00401503" w:rsidRDefault="00017747" w:rsidP="00017747">
            <w:pPr>
              <w:adjustRightInd/>
              <w:jc w:val="center"/>
              <w:rPr>
                <w:rFonts w:hint="eastAsia"/>
                <w:sz w:val="16"/>
                <w:szCs w:val="16"/>
              </w:rPr>
            </w:pPr>
            <w:r w:rsidRPr="00CB58A0">
              <w:rPr>
                <w:rFonts w:hint="eastAsia"/>
                <w:spacing w:val="44"/>
                <w:sz w:val="16"/>
                <w:szCs w:val="16"/>
                <w:fitText w:val="656" w:id="199601665"/>
              </w:rPr>
              <w:t>確認</w:t>
            </w:r>
            <w:r w:rsidRPr="00CB58A0">
              <w:rPr>
                <w:rFonts w:hint="eastAsia"/>
                <w:sz w:val="16"/>
                <w:szCs w:val="16"/>
                <w:fitText w:val="656" w:id="199601665"/>
              </w:rPr>
              <w:t>欄</w:t>
            </w:r>
          </w:p>
        </w:tc>
      </w:tr>
      <w:tr w:rsidR="004563FC" w:rsidRPr="00401503" w:rsidTr="004410AA">
        <w:tc>
          <w:tcPr>
            <w:tcW w:w="1113" w:type="dxa"/>
            <w:vMerge/>
            <w:tcBorders>
              <w:bottom w:val="single" w:sz="12" w:space="0" w:color="auto"/>
            </w:tcBorders>
            <w:shd w:val="clear" w:color="auto" w:fill="auto"/>
            <w:vAlign w:val="center"/>
          </w:tcPr>
          <w:p w:rsidR="004563FC" w:rsidRPr="00401503" w:rsidRDefault="004563FC" w:rsidP="004E4154">
            <w:pPr>
              <w:adjustRightInd/>
              <w:jc w:val="center"/>
              <w:rPr>
                <w:rFonts w:hint="eastAsia"/>
                <w:sz w:val="16"/>
                <w:szCs w:val="16"/>
              </w:rPr>
            </w:pPr>
          </w:p>
        </w:tc>
        <w:tc>
          <w:tcPr>
            <w:tcW w:w="874" w:type="dxa"/>
            <w:vMerge/>
            <w:tcBorders>
              <w:bottom w:val="single" w:sz="12" w:space="0" w:color="auto"/>
            </w:tcBorders>
            <w:shd w:val="clear" w:color="auto" w:fill="auto"/>
            <w:vAlign w:val="center"/>
          </w:tcPr>
          <w:p w:rsidR="004563FC" w:rsidRPr="00401503" w:rsidRDefault="004563FC" w:rsidP="004E4154">
            <w:pPr>
              <w:adjustRightInd/>
              <w:jc w:val="center"/>
              <w:rPr>
                <w:rFonts w:hint="eastAsia"/>
                <w:sz w:val="16"/>
                <w:szCs w:val="16"/>
              </w:rPr>
            </w:pPr>
          </w:p>
        </w:tc>
        <w:tc>
          <w:tcPr>
            <w:tcW w:w="1559" w:type="dxa"/>
            <w:tcBorders>
              <w:bottom w:val="single" w:sz="12" w:space="0" w:color="auto"/>
            </w:tcBorders>
            <w:shd w:val="clear" w:color="auto" w:fill="auto"/>
            <w:vAlign w:val="center"/>
          </w:tcPr>
          <w:p w:rsidR="004563FC" w:rsidRPr="00401503" w:rsidRDefault="004563FC" w:rsidP="004E4154">
            <w:pPr>
              <w:adjustRightInd/>
              <w:jc w:val="center"/>
              <w:rPr>
                <w:rFonts w:hint="eastAsia"/>
                <w:sz w:val="16"/>
                <w:szCs w:val="16"/>
              </w:rPr>
            </w:pPr>
            <w:r w:rsidRPr="00CB58A0">
              <w:rPr>
                <w:rFonts w:hint="eastAsia"/>
                <w:spacing w:val="168"/>
                <w:sz w:val="16"/>
                <w:szCs w:val="16"/>
                <w:fitText w:val="656" w:id="199601664"/>
              </w:rPr>
              <w:t>項</w:t>
            </w:r>
            <w:r w:rsidRPr="00CB58A0">
              <w:rPr>
                <w:rFonts w:hint="eastAsia"/>
                <w:sz w:val="16"/>
                <w:szCs w:val="16"/>
                <w:fitText w:val="656" w:id="199601664"/>
              </w:rPr>
              <w:t>目</w:t>
            </w:r>
          </w:p>
        </w:tc>
        <w:tc>
          <w:tcPr>
            <w:tcW w:w="4111" w:type="dxa"/>
            <w:tcBorders>
              <w:bottom w:val="single" w:sz="12" w:space="0" w:color="auto"/>
            </w:tcBorders>
            <w:shd w:val="clear" w:color="auto" w:fill="auto"/>
            <w:vAlign w:val="center"/>
          </w:tcPr>
          <w:p w:rsidR="004563FC" w:rsidRPr="00401503" w:rsidRDefault="004563FC" w:rsidP="004E4154">
            <w:pPr>
              <w:adjustRightInd/>
              <w:jc w:val="center"/>
              <w:rPr>
                <w:rFonts w:hint="eastAsia"/>
                <w:sz w:val="16"/>
                <w:szCs w:val="16"/>
              </w:rPr>
            </w:pPr>
            <w:r w:rsidRPr="00401503">
              <w:rPr>
                <w:rFonts w:hint="eastAsia"/>
                <w:sz w:val="16"/>
                <w:szCs w:val="16"/>
              </w:rPr>
              <w:t>設計内容</w:t>
            </w:r>
          </w:p>
        </w:tc>
        <w:tc>
          <w:tcPr>
            <w:tcW w:w="992" w:type="dxa"/>
            <w:tcBorders>
              <w:bottom w:val="single" w:sz="12" w:space="0" w:color="auto"/>
            </w:tcBorders>
            <w:shd w:val="clear" w:color="auto" w:fill="auto"/>
            <w:vAlign w:val="center"/>
          </w:tcPr>
          <w:p w:rsidR="004563FC" w:rsidRPr="00401503" w:rsidRDefault="004563FC" w:rsidP="00F3760B">
            <w:pPr>
              <w:adjustRightInd/>
              <w:jc w:val="center"/>
              <w:rPr>
                <w:rFonts w:hint="eastAsia"/>
                <w:sz w:val="16"/>
                <w:szCs w:val="16"/>
              </w:rPr>
            </w:pPr>
            <w:r w:rsidRPr="00CB58A0">
              <w:rPr>
                <w:rFonts w:hint="eastAsia"/>
                <w:spacing w:val="15"/>
                <w:w w:val="89"/>
                <w:sz w:val="16"/>
                <w:szCs w:val="16"/>
                <w:fitText w:val="656" w:id="199601152"/>
              </w:rPr>
              <w:t>記載図</w:t>
            </w:r>
            <w:r w:rsidRPr="00CB58A0">
              <w:rPr>
                <w:rFonts w:hint="eastAsia"/>
                <w:w w:val="89"/>
                <w:sz w:val="16"/>
                <w:szCs w:val="16"/>
                <w:fitText w:val="656" w:id="199601152"/>
              </w:rPr>
              <w:t>書</w:t>
            </w:r>
          </w:p>
        </w:tc>
        <w:tc>
          <w:tcPr>
            <w:tcW w:w="992" w:type="dxa"/>
            <w:vMerge/>
            <w:tcBorders>
              <w:bottom w:val="single" w:sz="12" w:space="0" w:color="auto"/>
            </w:tcBorders>
            <w:shd w:val="clear" w:color="auto" w:fill="auto"/>
            <w:vAlign w:val="center"/>
          </w:tcPr>
          <w:p w:rsidR="004563FC" w:rsidRPr="00401503" w:rsidRDefault="004563FC" w:rsidP="004E4154">
            <w:pPr>
              <w:adjustRightInd/>
              <w:jc w:val="center"/>
              <w:rPr>
                <w:rFonts w:hint="eastAsia"/>
                <w:sz w:val="16"/>
                <w:szCs w:val="16"/>
              </w:rPr>
            </w:pPr>
          </w:p>
        </w:tc>
      </w:tr>
      <w:tr w:rsidR="00CB3488" w:rsidRPr="00401503" w:rsidTr="004410AA">
        <w:tc>
          <w:tcPr>
            <w:tcW w:w="1113" w:type="dxa"/>
            <w:vMerge w:val="restart"/>
            <w:tcBorders>
              <w:top w:val="single" w:sz="12" w:space="0" w:color="auto"/>
              <w:bottom w:val="single" w:sz="4" w:space="0" w:color="auto"/>
            </w:tcBorders>
            <w:shd w:val="clear" w:color="auto" w:fill="auto"/>
          </w:tcPr>
          <w:p w:rsidR="00CB3488" w:rsidRPr="00401503" w:rsidRDefault="000F0413" w:rsidP="000F0413">
            <w:pPr>
              <w:adjustRightInd/>
              <w:ind w:left="164" w:hangingChars="100" w:hanging="164"/>
              <w:jc w:val="left"/>
              <w:rPr>
                <w:rFonts w:hint="eastAsia"/>
                <w:sz w:val="16"/>
                <w:szCs w:val="16"/>
              </w:rPr>
            </w:pPr>
            <w:r w:rsidRPr="00401503">
              <w:rPr>
                <w:rFonts w:hint="eastAsia"/>
                <w:sz w:val="16"/>
                <w:szCs w:val="16"/>
              </w:rPr>
              <w:t xml:space="preserve">１　</w:t>
            </w:r>
            <w:r w:rsidR="00CB3488" w:rsidRPr="00401503">
              <w:rPr>
                <w:rFonts w:hint="eastAsia"/>
                <w:sz w:val="16"/>
                <w:szCs w:val="16"/>
              </w:rPr>
              <w:t>躯体の外皮性能等</w:t>
            </w:r>
          </w:p>
        </w:tc>
        <w:tc>
          <w:tcPr>
            <w:tcW w:w="874" w:type="dxa"/>
            <w:vMerge w:val="restart"/>
            <w:tcBorders>
              <w:top w:val="single" w:sz="12" w:space="0" w:color="auto"/>
              <w:bottom w:val="single" w:sz="4"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外皮性能等に係る基本事項</w:t>
            </w:r>
          </w:p>
        </w:tc>
        <w:tc>
          <w:tcPr>
            <w:tcW w:w="1559" w:type="dxa"/>
            <w:tcBorders>
              <w:top w:val="single" w:sz="12" w:space="0" w:color="auto"/>
              <w:bottom w:val="single" w:sz="4"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地域区分</w:t>
            </w:r>
          </w:p>
        </w:tc>
        <w:tc>
          <w:tcPr>
            <w:tcW w:w="4111" w:type="dxa"/>
            <w:tcBorders>
              <w:top w:val="single" w:sz="12" w:space="0" w:color="auto"/>
              <w:bottom w:val="single" w:sz="4"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　１地域　　□　２地域　　□　３地域</w:t>
            </w:r>
          </w:p>
          <w:p w:rsidR="00CB3488" w:rsidRPr="00401503" w:rsidRDefault="00CB3488" w:rsidP="004E4154">
            <w:pPr>
              <w:adjustRightInd/>
              <w:rPr>
                <w:rFonts w:hint="eastAsia"/>
                <w:sz w:val="16"/>
                <w:szCs w:val="16"/>
              </w:rPr>
            </w:pPr>
            <w:r w:rsidRPr="00401503">
              <w:rPr>
                <w:rFonts w:hint="eastAsia"/>
                <w:sz w:val="16"/>
                <w:szCs w:val="16"/>
              </w:rPr>
              <w:t>□　４地域　　□　５地域　　□　６地域</w:t>
            </w:r>
          </w:p>
          <w:p w:rsidR="00CB3488" w:rsidRPr="00401503" w:rsidRDefault="00CB3488" w:rsidP="004E4154">
            <w:pPr>
              <w:adjustRightInd/>
              <w:rPr>
                <w:rFonts w:hint="eastAsia"/>
                <w:sz w:val="16"/>
                <w:szCs w:val="16"/>
              </w:rPr>
            </w:pPr>
            <w:r w:rsidRPr="00401503">
              <w:rPr>
                <w:rFonts w:hint="eastAsia"/>
                <w:sz w:val="16"/>
                <w:szCs w:val="16"/>
              </w:rPr>
              <w:t>□　７地域　　□　８地域</w:t>
            </w:r>
          </w:p>
        </w:tc>
        <w:tc>
          <w:tcPr>
            <w:tcW w:w="992" w:type="dxa"/>
            <w:vMerge w:val="restart"/>
            <w:tcBorders>
              <w:top w:val="single" w:sz="12" w:space="0" w:color="auto"/>
              <w:bottom w:val="single" w:sz="4"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□計算書</w:t>
            </w:r>
          </w:p>
          <w:p w:rsidR="00CB3488" w:rsidRPr="00401503" w:rsidRDefault="00CB3488" w:rsidP="004E4154">
            <w:pPr>
              <w:adjustRightInd/>
              <w:rPr>
                <w:rFonts w:hint="eastAsia"/>
                <w:sz w:val="16"/>
                <w:szCs w:val="16"/>
              </w:rPr>
            </w:pPr>
            <w:r w:rsidRPr="00401503">
              <w:rPr>
                <w:rFonts w:hint="eastAsia"/>
                <w:sz w:val="16"/>
                <w:szCs w:val="16"/>
              </w:rPr>
              <w:t>□仕上表</w:t>
            </w:r>
          </w:p>
          <w:p w:rsidR="00CB3488" w:rsidRPr="00401503" w:rsidRDefault="00CB3488" w:rsidP="004E4154">
            <w:pPr>
              <w:adjustRightInd/>
              <w:rPr>
                <w:rFonts w:hint="eastAsia"/>
                <w:sz w:val="16"/>
                <w:szCs w:val="16"/>
              </w:rPr>
            </w:pPr>
            <w:r w:rsidRPr="00401503">
              <w:rPr>
                <w:rFonts w:hint="eastAsia"/>
                <w:sz w:val="16"/>
                <w:szCs w:val="16"/>
              </w:rPr>
              <w:t>□建具表</w:t>
            </w:r>
          </w:p>
          <w:p w:rsidR="00CB3488" w:rsidRPr="00401503" w:rsidRDefault="00CB3488" w:rsidP="004E4154">
            <w:pPr>
              <w:adjustRightInd/>
              <w:rPr>
                <w:rFonts w:hint="eastAsia"/>
                <w:sz w:val="16"/>
                <w:szCs w:val="16"/>
              </w:rPr>
            </w:pPr>
            <w:r w:rsidRPr="00401503">
              <w:rPr>
                <w:rFonts w:hint="eastAsia"/>
                <w:sz w:val="16"/>
                <w:szCs w:val="16"/>
              </w:rPr>
              <w:t>□矩計図</w:t>
            </w:r>
          </w:p>
          <w:p w:rsidR="00CB3488" w:rsidRPr="00401503" w:rsidRDefault="00CB3488" w:rsidP="004E4154">
            <w:pPr>
              <w:adjustRightInd/>
              <w:rPr>
                <w:rFonts w:hint="eastAsia"/>
                <w:sz w:val="16"/>
                <w:szCs w:val="16"/>
              </w:rPr>
            </w:pPr>
            <w:r w:rsidRPr="00401503">
              <w:rPr>
                <w:rFonts w:hint="eastAsia"/>
                <w:sz w:val="16"/>
                <w:szCs w:val="16"/>
              </w:rPr>
              <w:t>□</w:t>
            </w:r>
          </w:p>
        </w:tc>
        <w:tc>
          <w:tcPr>
            <w:tcW w:w="992" w:type="dxa"/>
            <w:vMerge w:val="restart"/>
            <w:tcBorders>
              <w:top w:val="single" w:sz="12" w:space="0" w:color="auto"/>
              <w:bottom w:val="single" w:sz="4" w:space="0" w:color="auto"/>
            </w:tcBorders>
            <w:shd w:val="clear" w:color="auto" w:fill="auto"/>
          </w:tcPr>
          <w:p w:rsidR="00CB3488" w:rsidRPr="00401503" w:rsidRDefault="00CB3488" w:rsidP="004E4154">
            <w:pPr>
              <w:adjustRightInd/>
              <w:rPr>
                <w:rFonts w:hint="eastAsia"/>
                <w:sz w:val="16"/>
                <w:szCs w:val="16"/>
              </w:rPr>
            </w:pPr>
          </w:p>
        </w:tc>
      </w:tr>
      <w:tr w:rsidR="00CB3488" w:rsidRPr="00401503" w:rsidTr="004410AA">
        <w:tc>
          <w:tcPr>
            <w:tcW w:w="1113" w:type="dxa"/>
            <w:vMerge/>
            <w:tcBorders>
              <w:top w:val="single" w:sz="4" w:space="0" w:color="auto"/>
            </w:tcBorders>
            <w:shd w:val="clear" w:color="auto" w:fill="auto"/>
          </w:tcPr>
          <w:p w:rsidR="00CB3488" w:rsidRPr="00401503" w:rsidRDefault="00CB3488" w:rsidP="004E4154">
            <w:pPr>
              <w:adjustRightInd/>
              <w:rPr>
                <w:rFonts w:hint="eastAsia"/>
                <w:sz w:val="16"/>
                <w:szCs w:val="16"/>
              </w:rPr>
            </w:pPr>
          </w:p>
        </w:tc>
        <w:tc>
          <w:tcPr>
            <w:tcW w:w="874" w:type="dxa"/>
            <w:vMerge/>
            <w:tcBorders>
              <w:top w:val="single" w:sz="4" w:space="0" w:color="auto"/>
            </w:tcBorders>
            <w:shd w:val="clear" w:color="auto" w:fill="auto"/>
          </w:tcPr>
          <w:p w:rsidR="00CB3488" w:rsidRPr="00401503" w:rsidRDefault="00CB3488" w:rsidP="004E4154">
            <w:pPr>
              <w:adjustRightInd/>
              <w:rPr>
                <w:rFonts w:hint="eastAsia"/>
                <w:sz w:val="16"/>
                <w:szCs w:val="16"/>
              </w:rPr>
            </w:pPr>
          </w:p>
        </w:tc>
        <w:tc>
          <w:tcPr>
            <w:tcW w:w="1559" w:type="dxa"/>
            <w:tcBorders>
              <w:top w:val="single" w:sz="4"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住宅の構造</w:t>
            </w:r>
          </w:p>
        </w:tc>
        <w:tc>
          <w:tcPr>
            <w:tcW w:w="4111" w:type="dxa"/>
            <w:tcBorders>
              <w:top w:val="single" w:sz="4"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　木造住宅（□　軸組工法　□　枠組工法）</w:t>
            </w:r>
          </w:p>
          <w:p w:rsidR="00CB3488" w:rsidRPr="00401503" w:rsidRDefault="00CB3488" w:rsidP="004E4154">
            <w:pPr>
              <w:adjustRightInd/>
              <w:rPr>
                <w:rFonts w:hint="eastAsia"/>
                <w:sz w:val="16"/>
                <w:szCs w:val="16"/>
              </w:rPr>
            </w:pPr>
            <w:r w:rsidRPr="00401503">
              <w:rPr>
                <w:rFonts w:hint="eastAsia"/>
                <w:sz w:val="16"/>
                <w:szCs w:val="16"/>
              </w:rPr>
              <w:t>□　鉄骨造住宅</w:t>
            </w:r>
          </w:p>
          <w:p w:rsidR="00CB3488" w:rsidRPr="00401503" w:rsidRDefault="00CB3488" w:rsidP="004E4154">
            <w:pPr>
              <w:adjustRightInd/>
              <w:rPr>
                <w:rFonts w:hint="eastAsia"/>
                <w:sz w:val="16"/>
                <w:szCs w:val="16"/>
              </w:rPr>
            </w:pPr>
            <w:r w:rsidRPr="00401503">
              <w:rPr>
                <w:rFonts w:hint="eastAsia"/>
                <w:sz w:val="16"/>
                <w:szCs w:val="16"/>
              </w:rPr>
              <w:t>□　鉄筋コンクリート造（組石造含む。）住宅</w:t>
            </w:r>
          </w:p>
          <w:p w:rsidR="00CB3488" w:rsidRPr="00401503" w:rsidRDefault="00CB3488" w:rsidP="004E4154">
            <w:pPr>
              <w:adjustRightInd/>
              <w:rPr>
                <w:rFonts w:hint="eastAsia"/>
                <w:sz w:val="16"/>
                <w:szCs w:val="16"/>
              </w:rPr>
            </w:pPr>
            <w:r w:rsidRPr="00401503">
              <w:rPr>
                <w:rFonts w:hint="eastAsia"/>
                <w:sz w:val="16"/>
                <w:szCs w:val="16"/>
              </w:rPr>
              <w:t>□　その他</w:t>
            </w:r>
            <w:r w:rsidR="000F0413" w:rsidRPr="00401503">
              <w:rPr>
                <w:rFonts w:hint="eastAsia"/>
                <w:sz w:val="16"/>
                <w:szCs w:val="16"/>
              </w:rPr>
              <w:t>（　　　　　　　　）</w:t>
            </w:r>
          </w:p>
        </w:tc>
        <w:tc>
          <w:tcPr>
            <w:tcW w:w="992" w:type="dxa"/>
            <w:vMerge/>
            <w:tcBorders>
              <w:top w:val="single" w:sz="4" w:space="0" w:color="auto"/>
            </w:tcBorders>
            <w:shd w:val="clear" w:color="auto" w:fill="auto"/>
          </w:tcPr>
          <w:p w:rsidR="00CB3488" w:rsidRPr="00401503" w:rsidRDefault="00CB3488" w:rsidP="004E4154">
            <w:pPr>
              <w:adjustRightInd/>
              <w:rPr>
                <w:rFonts w:hint="eastAsia"/>
                <w:sz w:val="16"/>
                <w:szCs w:val="16"/>
              </w:rPr>
            </w:pPr>
          </w:p>
        </w:tc>
        <w:tc>
          <w:tcPr>
            <w:tcW w:w="992" w:type="dxa"/>
            <w:vMerge/>
            <w:tcBorders>
              <w:top w:val="single" w:sz="4" w:space="0" w:color="auto"/>
            </w:tcBorders>
            <w:shd w:val="clear" w:color="auto" w:fill="auto"/>
          </w:tcPr>
          <w:p w:rsidR="00CB3488" w:rsidRPr="00401503" w:rsidRDefault="00CB3488" w:rsidP="004E4154">
            <w:pPr>
              <w:adjustRightInd/>
              <w:rPr>
                <w:rFonts w:hint="eastAsia"/>
                <w:sz w:val="16"/>
                <w:szCs w:val="16"/>
              </w:rPr>
            </w:pPr>
          </w:p>
        </w:tc>
      </w:tr>
      <w:tr w:rsidR="00CB3488" w:rsidRPr="00401503" w:rsidTr="004410AA">
        <w:tc>
          <w:tcPr>
            <w:tcW w:w="1113" w:type="dxa"/>
            <w:vMerge/>
            <w:shd w:val="clear" w:color="auto" w:fill="auto"/>
          </w:tcPr>
          <w:p w:rsidR="00CB3488" w:rsidRPr="00401503" w:rsidRDefault="00CB3488" w:rsidP="004E4154">
            <w:pPr>
              <w:adjustRightInd/>
              <w:rPr>
                <w:rFonts w:hint="eastAsia"/>
                <w:sz w:val="16"/>
                <w:szCs w:val="16"/>
              </w:rPr>
            </w:pPr>
          </w:p>
        </w:tc>
        <w:tc>
          <w:tcPr>
            <w:tcW w:w="874" w:type="dxa"/>
            <w:shd w:val="clear" w:color="auto" w:fill="auto"/>
          </w:tcPr>
          <w:p w:rsidR="00CB3488" w:rsidRPr="00401503" w:rsidRDefault="00CB3488" w:rsidP="004E4154">
            <w:pPr>
              <w:adjustRightInd/>
              <w:rPr>
                <w:rFonts w:hint="eastAsia"/>
                <w:sz w:val="16"/>
                <w:szCs w:val="16"/>
              </w:rPr>
            </w:pPr>
            <w:r w:rsidRPr="00401503">
              <w:rPr>
                <w:rFonts w:hint="eastAsia"/>
                <w:sz w:val="16"/>
                <w:szCs w:val="16"/>
              </w:rPr>
              <w:t>平均熱貫流率</w:t>
            </w:r>
          </w:p>
        </w:tc>
        <w:tc>
          <w:tcPr>
            <w:tcW w:w="5670" w:type="dxa"/>
            <w:gridSpan w:val="2"/>
            <w:shd w:val="clear" w:color="auto" w:fill="auto"/>
          </w:tcPr>
          <w:p w:rsidR="00CB3488" w:rsidRPr="00401503" w:rsidRDefault="00CB3488" w:rsidP="004E4154">
            <w:pPr>
              <w:adjustRightInd/>
              <w:rPr>
                <w:rFonts w:hint="eastAsia"/>
                <w:sz w:val="16"/>
                <w:szCs w:val="16"/>
              </w:rPr>
            </w:pPr>
            <w:r w:rsidRPr="00401503">
              <w:rPr>
                <w:rFonts w:hint="eastAsia"/>
                <w:sz w:val="16"/>
                <w:szCs w:val="16"/>
              </w:rPr>
              <w:t>平均熱貫流率の計算値　　　（　　　　　）【Ｗ/㎡Ｋ】</w:t>
            </w:r>
          </w:p>
        </w:tc>
        <w:tc>
          <w:tcPr>
            <w:tcW w:w="992" w:type="dxa"/>
            <w:vMerge/>
            <w:shd w:val="clear" w:color="auto" w:fill="auto"/>
          </w:tcPr>
          <w:p w:rsidR="00CB3488" w:rsidRPr="00401503" w:rsidRDefault="00CB3488" w:rsidP="004E4154">
            <w:pPr>
              <w:adjustRightInd/>
              <w:rPr>
                <w:rFonts w:hint="eastAsia"/>
                <w:sz w:val="16"/>
                <w:szCs w:val="16"/>
              </w:rPr>
            </w:pPr>
          </w:p>
        </w:tc>
        <w:tc>
          <w:tcPr>
            <w:tcW w:w="992" w:type="dxa"/>
            <w:vMerge/>
            <w:shd w:val="clear" w:color="auto" w:fill="auto"/>
          </w:tcPr>
          <w:p w:rsidR="00CB3488" w:rsidRPr="00401503" w:rsidRDefault="00CB3488" w:rsidP="004E4154">
            <w:pPr>
              <w:adjustRightInd/>
              <w:rPr>
                <w:rFonts w:hint="eastAsia"/>
                <w:sz w:val="16"/>
                <w:szCs w:val="16"/>
              </w:rPr>
            </w:pPr>
          </w:p>
        </w:tc>
      </w:tr>
      <w:tr w:rsidR="00CB3488" w:rsidRPr="00401503" w:rsidTr="004410AA">
        <w:tc>
          <w:tcPr>
            <w:tcW w:w="1113" w:type="dxa"/>
            <w:vMerge/>
            <w:tcBorders>
              <w:bottom w:val="single" w:sz="12" w:space="0" w:color="auto"/>
            </w:tcBorders>
            <w:shd w:val="clear" w:color="auto" w:fill="auto"/>
          </w:tcPr>
          <w:p w:rsidR="00CB3488" w:rsidRPr="00401503" w:rsidRDefault="00CB3488" w:rsidP="004E4154">
            <w:pPr>
              <w:adjustRightInd/>
              <w:rPr>
                <w:rFonts w:hint="eastAsia"/>
                <w:sz w:val="16"/>
                <w:szCs w:val="16"/>
              </w:rPr>
            </w:pPr>
          </w:p>
        </w:tc>
        <w:tc>
          <w:tcPr>
            <w:tcW w:w="874" w:type="dxa"/>
            <w:tcBorders>
              <w:bottom w:val="single" w:sz="12"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平均日射熱取得率</w:t>
            </w:r>
          </w:p>
        </w:tc>
        <w:tc>
          <w:tcPr>
            <w:tcW w:w="5670" w:type="dxa"/>
            <w:gridSpan w:val="2"/>
            <w:tcBorders>
              <w:bottom w:val="single" w:sz="12" w:space="0" w:color="auto"/>
            </w:tcBorders>
            <w:shd w:val="clear" w:color="auto" w:fill="auto"/>
          </w:tcPr>
          <w:p w:rsidR="00CB3488" w:rsidRPr="00401503" w:rsidRDefault="00CB3488" w:rsidP="004E4154">
            <w:pPr>
              <w:adjustRightInd/>
              <w:rPr>
                <w:rFonts w:hint="eastAsia"/>
                <w:sz w:val="16"/>
                <w:szCs w:val="16"/>
              </w:rPr>
            </w:pPr>
            <w:r w:rsidRPr="00401503">
              <w:rPr>
                <w:rFonts w:hint="eastAsia"/>
                <w:sz w:val="16"/>
                <w:szCs w:val="16"/>
              </w:rPr>
              <w:t>冷房期の日射取得係数の計算値　　　（　　　　　）【－】</w:t>
            </w:r>
          </w:p>
        </w:tc>
        <w:tc>
          <w:tcPr>
            <w:tcW w:w="992" w:type="dxa"/>
            <w:vMerge/>
            <w:tcBorders>
              <w:bottom w:val="single" w:sz="12" w:space="0" w:color="auto"/>
            </w:tcBorders>
            <w:shd w:val="clear" w:color="auto" w:fill="auto"/>
          </w:tcPr>
          <w:p w:rsidR="00CB3488" w:rsidRPr="00401503" w:rsidRDefault="00CB3488" w:rsidP="004E4154">
            <w:pPr>
              <w:adjustRightInd/>
              <w:rPr>
                <w:rFonts w:hint="eastAsia"/>
                <w:sz w:val="16"/>
                <w:szCs w:val="16"/>
              </w:rPr>
            </w:pPr>
          </w:p>
        </w:tc>
        <w:tc>
          <w:tcPr>
            <w:tcW w:w="992" w:type="dxa"/>
            <w:vMerge/>
            <w:tcBorders>
              <w:bottom w:val="single" w:sz="12" w:space="0" w:color="auto"/>
            </w:tcBorders>
            <w:shd w:val="clear" w:color="auto" w:fill="auto"/>
          </w:tcPr>
          <w:p w:rsidR="00CB3488" w:rsidRPr="00401503" w:rsidRDefault="00CB3488" w:rsidP="004E4154">
            <w:pPr>
              <w:adjustRightInd/>
              <w:rPr>
                <w:rFonts w:hint="eastAsia"/>
                <w:sz w:val="16"/>
                <w:szCs w:val="16"/>
              </w:rPr>
            </w:pPr>
          </w:p>
        </w:tc>
      </w:tr>
      <w:tr w:rsidR="00017747" w:rsidRPr="00401503" w:rsidTr="004410AA">
        <w:tc>
          <w:tcPr>
            <w:tcW w:w="1113" w:type="dxa"/>
            <w:vMerge w:val="restart"/>
            <w:tcBorders>
              <w:top w:val="single" w:sz="12" w:space="0" w:color="auto"/>
            </w:tcBorders>
            <w:shd w:val="clear" w:color="auto" w:fill="auto"/>
          </w:tcPr>
          <w:p w:rsidR="00017747" w:rsidRPr="00401503" w:rsidRDefault="00017747" w:rsidP="00017747">
            <w:pPr>
              <w:adjustRightInd/>
              <w:ind w:left="164" w:hangingChars="100" w:hanging="164"/>
              <w:rPr>
                <w:rFonts w:hint="eastAsia"/>
                <w:sz w:val="16"/>
                <w:szCs w:val="16"/>
              </w:rPr>
            </w:pPr>
            <w:r w:rsidRPr="00401503">
              <w:rPr>
                <w:rFonts w:hint="eastAsia"/>
                <w:sz w:val="16"/>
                <w:szCs w:val="16"/>
              </w:rPr>
              <w:t>２　一次エネルギー消費量</w:t>
            </w: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p w:rsidR="00017747" w:rsidRPr="00401503" w:rsidRDefault="00017747" w:rsidP="00017747">
            <w:pPr>
              <w:adjustRightInd/>
              <w:ind w:left="164" w:hangingChars="100" w:hanging="164"/>
              <w:rPr>
                <w:rFonts w:hint="eastAsia"/>
                <w:sz w:val="16"/>
                <w:szCs w:val="16"/>
              </w:rPr>
            </w:pPr>
          </w:p>
        </w:tc>
        <w:tc>
          <w:tcPr>
            <w:tcW w:w="874" w:type="dxa"/>
            <w:tcBorders>
              <w:top w:val="single" w:sz="12" w:space="0" w:color="auto"/>
              <w:bottom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lastRenderedPageBreak/>
              <w:t>基本事項</w:t>
            </w:r>
          </w:p>
        </w:tc>
        <w:tc>
          <w:tcPr>
            <w:tcW w:w="1559" w:type="dxa"/>
            <w:tcBorders>
              <w:top w:val="single" w:sz="12" w:space="0" w:color="auto"/>
              <w:bottom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居室及び非居室の面積の入力方法</w:t>
            </w:r>
          </w:p>
        </w:tc>
        <w:tc>
          <w:tcPr>
            <w:tcW w:w="4111" w:type="dxa"/>
            <w:tcBorders>
              <w:top w:val="single" w:sz="12" w:space="0" w:color="auto"/>
              <w:bottom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 xml:space="preserve">□　床面積（　　　　　）㎡　</w:t>
            </w:r>
          </w:p>
          <w:p w:rsidR="00F3760B" w:rsidRDefault="00017747" w:rsidP="00F3760B">
            <w:pPr>
              <w:adjustRightInd/>
              <w:ind w:left="492" w:hangingChars="300" w:hanging="492"/>
              <w:jc w:val="left"/>
              <w:rPr>
                <w:rFonts w:hint="eastAsia"/>
                <w:sz w:val="16"/>
                <w:szCs w:val="16"/>
              </w:rPr>
            </w:pPr>
            <w:r w:rsidRPr="00401503">
              <w:rPr>
                <w:rFonts w:hint="eastAsia"/>
                <w:sz w:val="16"/>
                <w:szCs w:val="16"/>
              </w:rPr>
              <w:t>□</w:t>
            </w:r>
            <w:r w:rsidRPr="005C4578">
              <w:rPr>
                <w:rFonts w:hint="eastAsia"/>
                <w:sz w:val="16"/>
                <w:szCs w:val="16"/>
              </w:rPr>
              <w:t xml:space="preserve">　</w:t>
            </w:r>
            <w:r w:rsidRPr="00F3760B">
              <w:rPr>
                <w:rFonts w:hint="eastAsia"/>
                <w:sz w:val="16"/>
                <w:szCs w:val="16"/>
                <w:u w:val="single"/>
              </w:rPr>
              <w:t>主居室の面積</w:t>
            </w:r>
            <w:r w:rsidR="00F3760B" w:rsidRPr="00F3760B">
              <w:rPr>
                <w:rFonts w:hint="eastAsia"/>
                <w:sz w:val="16"/>
                <w:szCs w:val="16"/>
              </w:rPr>
              <w:t>と</w:t>
            </w:r>
            <w:r w:rsidRPr="00F3760B">
              <w:rPr>
                <w:rFonts w:hint="eastAsia"/>
                <w:sz w:val="16"/>
                <w:szCs w:val="16"/>
                <w:u w:val="single"/>
              </w:rPr>
              <w:t>その他の居室の面積</w:t>
            </w:r>
            <w:r w:rsidR="00F3760B" w:rsidRPr="00F3760B">
              <w:rPr>
                <w:rFonts w:hint="eastAsia"/>
                <w:sz w:val="16"/>
                <w:szCs w:val="16"/>
              </w:rPr>
              <w:t>を入力</w:t>
            </w:r>
          </w:p>
          <w:p w:rsidR="00017747" w:rsidRPr="00401503" w:rsidRDefault="00F3760B" w:rsidP="00F3760B">
            <w:pPr>
              <w:adjustRightInd/>
              <w:ind w:firstLineChars="200" w:firstLine="328"/>
              <w:jc w:val="left"/>
              <w:rPr>
                <w:rFonts w:hint="eastAsia"/>
                <w:sz w:val="16"/>
                <w:szCs w:val="16"/>
              </w:rPr>
            </w:pPr>
            <w:r>
              <w:rPr>
                <w:rFonts w:hint="eastAsia"/>
                <w:sz w:val="16"/>
                <w:szCs w:val="16"/>
              </w:rPr>
              <w:t>（</w:t>
            </w:r>
            <w:r w:rsidRPr="005C4578">
              <w:rPr>
                <w:rFonts w:hint="eastAsia"/>
                <w:sz w:val="16"/>
                <w:szCs w:val="16"/>
              </w:rPr>
              <w:t xml:space="preserve">　　　　）㎡</w:t>
            </w:r>
            <w:r>
              <w:rPr>
                <w:rFonts w:hint="eastAsia"/>
                <w:sz w:val="16"/>
                <w:szCs w:val="16"/>
              </w:rPr>
              <w:t xml:space="preserve">　</w:t>
            </w:r>
            <w:r w:rsidR="00017747" w:rsidRPr="005C4578">
              <w:rPr>
                <w:rFonts w:hint="eastAsia"/>
                <w:sz w:val="16"/>
                <w:szCs w:val="16"/>
              </w:rPr>
              <w:t xml:space="preserve">（　</w:t>
            </w:r>
            <w:r w:rsidR="00017747" w:rsidRPr="00401503">
              <w:rPr>
                <w:rFonts w:hint="eastAsia"/>
                <w:sz w:val="16"/>
                <w:szCs w:val="16"/>
              </w:rPr>
              <w:t xml:space="preserve">　　　）㎡</w:t>
            </w:r>
          </w:p>
        </w:tc>
        <w:tc>
          <w:tcPr>
            <w:tcW w:w="992" w:type="dxa"/>
            <w:tcBorders>
              <w:top w:val="single" w:sz="12" w:space="0" w:color="auto"/>
              <w:bottom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□面積表</w:t>
            </w:r>
          </w:p>
        </w:tc>
        <w:tc>
          <w:tcPr>
            <w:tcW w:w="992" w:type="dxa"/>
            <w:tcBorders>
              <w:top w:val="single" w:sz="12" w:space="0" w:color="auto"/>
              <w:bottom w:val="single" w:sz="4" w:space="0" w:color="auto"/>
            </w:tcBorders>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tcBorders>
              <w:top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日射熱</w:t>
            </w:r>
          </w:p>
        </w:tc>
        <w:tc>
          <w:tcPr>
            <w:tcW w:w="1559" w:type="dxa"/>
            <w:tcBorders>
              <w:top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冬季における蓄熱を利用したパッシブ手法の採用</w:t>
            </w:r>
          </w:p>
        </w:tc>
        <w:tc>
          <w:tcPr>
            <w:tcW w:w="4111" w:type="dxa"/>
            <w:tcBorders>
              <w:top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tcBorders>
              <w:top w:val="single" w:sz="4"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tcBorders>
              <w:top w:val="single" w:sz="4" w:space="0" w:color="auto"/>
            </w:tcBorders>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暖房設備</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暖房方式の選択</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自然風</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自然風の検討方法</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遮蔽</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平均日射取得係数</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平均日射取得係数の計算値（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冷房設備</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運転方法</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lastRenderedPageBreak/>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換気</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換気設備方式</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熱交換</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熱交換型換気設備</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太陽給湯</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太陽給湯装置</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vMerge w:val="restart"/>
            <w:shd w:val="clear" w:color="auto" w:fill="auto"/>
          </w:tcPr>
          <w:p w:rsidR="00017747" w:rsidRPr="00401503" w:rsidRDefault="00017747" w:rsidP="004E4154">
            <w:pPr>
              <w:adjustRightInd/>
              <w:rPr>
                <w:rFonts w:hint="eastAsia"/>
                <w:sz w:val="16"/>
                <w:szCs w:val="16"/>
              </w:rPr>
            </w:pPr>
            <w:r w:rsidRPr="00401503">
              <w:rPr>
                <w:rFonts w:hint="eastAsia"/>
                <w:sz w:val="16"/>
                <w:szCs w:val="16"/>
              </w:rPr>
              <w:t>給湯</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給湯熱源機</w:t>
            </w:r>
          </w:p>
          <w:p w:rsidR="00017747" w:rsidRPr="00401503" w:rsidRDefault="00017747" w:rsidP="004E4154">
            <w:pPr>
              <w:adjustRightInd/>
              <w:rPr>
                <w:rFonts w:hint="eastAsia"/>
                <w:sz w:val="16"/>
                <w:szCs w:val="16"/>
              </w:rPr>
            </w:pP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vMerge w:val="restart"/>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vMerge w:val="restart"/>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vMerge/>
            <w:shd w:val="clear" w:color="auto" w:fill="auto"/>
          </w:tcPr>
          <w:p w:rsidR="00017747" w:rsidRPr="00401503" w:rsidRDefault="00017747" w:rsidP="004E4154">
            <w:pPr>
              <w:adjustRightInd/>
              <w:rPr>
                <w:rFonts w:hint="eastAsia"/>
                <w:sz w:val="16"/>
                <w:szCs w:val="16"/>
              </w:rPr>
            </w:pP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配管について</w:t>
            </w:r>
          </w:p>
          <w:p w:rsidR="00017747" w:rsidRPr="00401503" w:rsidRDefault="00017747" w:rsidP="004E4154">
            <w:pPr>
              <w:adjustRightInd/>
              <w:rPr>
                <w:rFonts w:hint="eastAsia"/>
                <w:sz w:val="16"/>
                <w:szCs w:val="16"/>
              </w:rPr>
            </w:pP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vMerge/>
            <w:shd w:val="clear" w:color="auto" w:fill="auto"/>
          </w:tcPr>
          <w:p w:rsidR="00017747" w:rsidRPr="00401503" w:rsidRDefault="00017747" w:rsidP="004E4154">
            <w:pPr>
              <w:adjustRightInd/>
              <w:rPr>
                <w:rFonts w:hint="eastAsia"/>
                <w:sz w:val="16"/>
                <w:szCs w:val="16"/>
              </w:rPr>
            </w:pPr>
          </w:p>
        </w:tc>
        <w:tc>
          <w:tcPr>
            <w:tcW w:w="992" w:type="dxa"/>
            <w:vMerge/>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vMerge/>
            <w:shd w:val="clear" w:color="auto" w:fill="auto"/>
          </w:tcPr>
          <w:p w:rsidR="00017747" w:rsidRPr="00401503" w:rsidRDefault="00017747" w:rsidP="004E4154">
            <w:pPr>
              <w:adjustRightInd/>
              <w:rPr>
                <w:rFonts w:hint="eastAsia"/>
                <w:sz w:val="16"/>
                <w:szCs w:val="16"/>
              </w:rPr>
            </w:pP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水栓について</w:t>
            </w:r>
          </w:p>
          <w:p w:rsidR="00017747" w:rsidRPr="00401503" w:rsidRDefault="00017747" w:rsidP="004E4154">
            <w:pPr>
              <w:adjustRightInd/>
              <w:rPr>
                <w:rFonts w:hint="eastAsia"/>
                <w:sz w:val="16"/>
                <w:szCs w:val="16"/>
              </w:rPr>
            </w:pP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vMerge/>
            <w:shd w:val="clear" w:color="auto" w:fill="auto"/>
          </w:tcPr>
          <w:p w:rsidR="00017747" w:rsidRPr="00401503" w:rsidRDefault="00017747" w:rsidP="004E4154">
            <w:pPr>
              <w:adjustRightInd/>
              <w:rPr>
                <w:rFonts w:hint="eastAsia"/>
                <w:sz w:val="16"/>
                <w:szCs w:val="16"/>
              </w:rPr>
            </w:pPr>
          </w:p>
        </w:tc>
        <w:tc>
          <w:tcPr>
            <w:tcW w:w="992" w:type="dxa"/>
            <w:vMerge/>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vMerge/>
            <w:shd w:val="clear" w:color="auto" w:fill="auto"/>
          </w:tcPr>
          <w:p w:rsidR="00017747" w:rsidRPr="00401503" w:rsidRDefault="00017747" w:rsidP="004E4154">
            <w:pPr>
              <w:adjustRightInd/>
              <w:rPr>
                <w:rFonts w:hint="eastAsia"/>
                <w:sz w:val="16"/>
                <w:szCs w:val="16"/>
              </w:rPr>
            </w:pP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水栓について</w:t>
            </w:r>
          </w:p>
          <w:p w:rsidR="00017747" w:rsidRPr="00401503" w:rsidRDefault="00017747" w:rsidP="004E4154">
            <w:pPr>
              <w:adjustRightInd/>
              <w:rPr>
                <w:rFonts w:hint="eastAsia"/>
                <w:sz w:val="16"/>
                <w:szCs w:val="16"/>
              </w:rPr>
            </w:pP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vMerge/>
            <w:shd w:val="clear" w:color="auto" w:fill="auto"/>
          </w:tcPr>
          <w:p w:rsidR="00017747" w:rsidRPr="00401503" w:rsidRDefault="00017747" w:rsidP="004E4154">
            <w:pPr>
              <w:adjustRightInd/>
              <w:rPr>
                <w:rFonts w:hint="eastAsia"/>
                <w:sz w:val="16"/>
                <w:szCs w:val="16"/>
              </w:rPr>
            </w:pPr>
          </w:p>
        </w:tc>
        <w:tc>
          <w:tcPr>
            <w:tcW w:w="992" w:type="dxa"/>
            <w:vMerge/>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CG</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コージェネレーションの種類について</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4410AA">
        <w:tc>
          <w:tcPr>
            <w:tcW w:w="1113" w:type="dxa"/>
            <w:vMerge/>
            <w:shd w:val="clear" w:color="auto" w:fill="auto"/>
          </w:tcPr>
          <w:p w:rsidR="00017747" w:rsidRPr="00401503" w:rsidRDefault="00017747" w:rsidP="004E4154">
            <w:pPr>
              <w:adjustRightInd/>
              <w:rPr>
                <w:rFonts w:hint="eastAsia"/>
                <w:sz w:val="16"/>
                <w:szCs w:val="16"/>
              </w:rPr>
            </w:pPr>
          </w:p>
        </w:tc>
        <w:tc>
          <w:tcPr>
            <w:tcW w:w="874"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照明</w:t>
            </w:r>
          </w:p>
        </w:tc>
        <w:tc>
          <w:tcPr>
            <w:tcW w:w="1559"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照明について</w:t>
            </w:r>
          </w:p>
        </w:tc>
        <w:tc>
          <w:tcPr>
            <w:tcW w:w="4111"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shd w:val="clear" w:color="auto" w:fill="auto"/>
          </w:tcPr>
          <w:p w:rsidR="00017747" w:rsidRPr="00401503" w:rsidRDefault="00017747" w:rsidP="004E4154">
            <w:pPr>
              <w:adjustRightInd/>
              <w:rPr>
                <w:rFonts w:hint="eastAsia"/>
                <w:sz w:val="16"/>
                <w:szCs w:val="16"/>
              </w:rPr>
            </w:pPr>
          </w:p>
        </w:tc>
      </w:tr>
      <w:tr w:rsidR="00017747" w:rsidRPr="00401503" w:rsidTr="00D13FD7">
        <w:tc>
          <w:tcPr>
            <w:tcW w:w="1113" w:type="dxa"/>
            <w:vMerge/>
            <w:tcBorders>
              <w:bottom w:val="single" w:sz="12" w:space="0" w:color="auto"/>
            </w:tcBorders>
            <w:shd w:val="clear" w:color="auto" w:fill="auto"/>
          </w:tcPr>
          <w:p w:rsidR="00017747" w:rsidRPr="00401503" w:rsidRDefault="00017747" w:rsidP="004E4154">
            <w:pPr>
              <w:adjustRightInd/>
              <w:rPr>
                <w:rFonts w:hint="eastAsia"/>
                <w:sz w:val="16"/>
                <w:szCs w:val="16"/>
              </w:rPr>
            </w:pPr>
          </w:p>
        </w:tc>
        <w:tc>
          <w:tcPr>
            <w:tcW w:w="874" w:type="dxa"/>
            <w:tcBorders>
              <w:bottom w:val="single" w:sz="12"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発電</w:t>
            </w:r>
          </w:p>
        </w:tc>
        <w:tc>
          <w:tcPr>
            <w:tcW w:w="1559" w:type="dxa"/>
            <w:tcBorders>
              <w:bottom w:val="single" w:sz="12"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太陽光発電の採用について</w:t>
            </w:r>
          </w:p>
        </w:tc>
        <w:tc>
          <w:tcPr>
            <w:tcW w:w="4111" w:type="dxa"/>
            <w:tcBorders>
              <w:bottom w:val="single" w:sz="12"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　（　　　　　　　　　　　　　　　　）</w:t>
            </w:r>
          </w:p>
        </w:tc>
        <w:tc>
          <w:tcPr>
            <w:tcW w:w="992" w:type="dxa"/>
            <w:tcBorders>
              <w:bottom w:val="single" w:sz="12" w:space="0" w:color="auto"/>
            </w:tcBorders>
            <w:shd w:val="clear" w:color="auto" w:fill="auto"/>
          </w:tcPr>
          <w:p w:rsidR="00017747" w:rsidRPr="00401503" w:rsidRDefault="00017747" w:rsidP="004E4154">
            <w:pPr>
              <w:adjustRightInd/>
              <w:rPr>
                <w:rFonts w:hint="eastAsia"/>
                <w:sz w:val="16"/>
                <w:szCs w:val="16"/>
              </w:rPr>
            </w:pPr>
            <w:r w:rsidRPr="00401503">
              <w:rPr>
                <w:rFonts w:hint="eastAsia"/>
                <w:sz w:val="16"/>
                <w:szCs w:val="16"/>
              </w:rPr>
              <w:t>□仕上表</w:t>
            </w:r>
          </w:p>
          <w:p w:rsidR="00017747" w:rsidRPr="00401503" w:rsidRDefault="00017747" w:rsidP="004E4154">
            <w:pPr>
              <w:adjustRightInd/>
              <w:rPr>
                <w:rFonts w:hint="eastAsia"/>
                <w:sz w:val="16"/>
                <w:szCs w:val="16"/>
              </w:rPr>
            </w:pPr>
            <w:r w:rsidRPr="00401503">
              <w:rPr>
                <w:rFonts w:hint="eastAsia"/>
                <w:sz w:val="16"/>
                <w:szCs w:val="16"/>
              </w:rPr>
              <w:t>□建具表</w:t>
            </w:r>
          </w:p>
          <w:p w:rsidR="00017747" w:rsidRPr="00401503" w:rsidRDefault="00017747" w:rsidP="004E4154">
            <w:pPr>
              <w:adjustRightInd/>
              <w:rPr>
                <w:rFonts w:hint="eastAsia"/>
                <w:sz w:val="16"/>
                <w:szCs w:val="16"/>
              </w:rPr>
            </w:pPr>
            <w:r w:rsidRPr="00401503">
              <w:rPr>
                <w:rFonts w:hint="eastAsia"/>
                <w:sz w:val="16"/>
                <w:szCs w:val="16"/>
              </w:rPr>
              <w:t>□矩計図</w:t>
            </w:r>
          </w:p>
          <w:p w:rsidR="00017747" w:rsidRPr="00401503" w:rsidRDefault="00017747" w:rsidP="004E4154">
            <w:pPr>
              <w:adjustRightInd/>
              <w:rPr>
                <w:rFonts w:hint="eastAsia"/>
                <w:sz w:val="16"/>
                <w:szCs w:val="16"/>
              </w:rPr>
            </w:pPr>
            <w:r w:rsidRPr="00401503">
              <w:rPr>
                <w:rFonts w:hint="eastAsia"/>
                <w:sz w:val="16"/>
                <w:szCs w:val="16"/>
              </w:rPr>
              <w:t>□</w:t>
            </w:r>
          </w:p>
        </w:tc>
        <w:tc>
          <w:tcPr>
            <w:tcW w:w="992" w:type="dxa"/>
            <w:tcBorders>
              <w:bottom w:val="single" w:sz="12" w:space="0" w:color="auto"/>
            </w:tcBorders>
            <w:shd w:val="clear" w:color="auto" w:fill="auto"/>
          </w:tcPr>
          <w:p w:rsidR="00017747" w:rsidRPr="00401503" w:rsidRDefault="00017747" w:rsidP="004E4154">
            <w:pPr>
              <w:adjustRightInd/>
              <w:rPr>
                <w:rFonts w:hint="eastAsia"/>
                <w:sz w:val="16"/>
                <w:szCs w:val="16"/>
              </w:rPr>
            </w:pPr>
          </w:p>
        </w:tc>
      </w:tr>
      <w:tr w:rsidR="008863B8" w:rsidRPr="00401503" w:rsidTr="004410AA">
        <w:tc>
          <w:tcPr>
            <w:tcW w:w="1113" w:type="dxa"/>
            <w:vMerge w:val="restart"/>
            <w:tcBorders>
              <w:top w:val="single" w:sz="12" w:space="0" w:color="auto"/>
              <w:bottom w:val="single" w:sz="4" w:space="0" w:color="auto"/>
            </w:tcBorders>
            <w:shd w:val="clear" w:color="auto" w:fill="auto"/>
          </w:tcPr>
          <w:p w:rsidR="008863B8" w:rsidRPr="00401503" w:rsidRDefault="008863B8" w:rsidP="00017747">
            <w:pPr>
              <w:adjustRightInd/>
              <w:ind w:left="164" w:hangingChars="100" w:hanging="164"/>
              <w:jc w:val="left"/>
              <w:rPr>
                <w:rFonts w:hint="eastAsia"/>
                <w:sz w:val="16"/>
                <w:szCs w:val="16"/>
              </w:rPr>
            </w:pPr>
            <w:r w:rsidRPr="00401503">
              <w:rPr>
                <w:rFonts w:hint="eastAsia"/>
                <w:sz w:val="16"/>
                <w:szCs w:val="16"/>
              </w:rPr>
              <w:t>３</w:t>
            </w:r>
            <w:r w:rsidR="004410AA" w:rsidRPr="00401503">
              <w:rPr>
                <w:rFonts w:hint="eastAsia"/>
                <w:sz w:val="16"/>
                <w:szCs w:val="16"/>
              </w:rPr>
              <w:t xml:space="preserve">　</w:t>
            </w:r>
            <w:r w:rsidRPr="00401503">
              <w:rPr>
                <w:rFonts w:hint="eastAsia"/>
                <w:sz w:val="16"/>
                <w:szCs w:val="16"/>
              </w:rPr>
              <w:t>その他の措置</w:t>
            </w:r>
          </w:p>
        </w:tc>
        <w:tc>
          <w:tcPr>
            <w:tcW w:w="874" w:type="dxa"/>
            <w:vMerge w:val="restart"/>
            <w:tcBorders>
              <w:top w:val="single" w:sz="12" w:space="0" w:color="auto"/>
              <w:bottom w:val="single" w:sz="4" w:space="0" w:color="auto"/>
            </w:tcBorders>
            <w:shd w:val="clear" w:color="auto" w:fill="auto"/>
          </w:tcPr>
          <w:p w:rsidR="008863B8" w:rsidRPr="00401503" w:rsidRDefault="0036367B" w:rsidP="004E4154">
            <w:pPr>
              <w:adjustRightInd/>
              <w:rPr>
                <w:rFonts w:hint="eastAsia"/>
                <w:sz w:val="16"/>
                <w:szCs w:val="16"/>
              </w:rPr>
            </w:pPr>
            <w:r w:rsidRPr="0036367B">
              <w:rPr>
                <w:rFonts w:hint="eastAsia"/>
                <w:sz w:val="16"/>
                <w:szCs w:val="16"/>
              </w:rPr>
              <w:t>選択的項目</w:t>
            </w:r>
          </w:p>
        </w:tc>
        <w:tc>
          <w:tcPr>
            <w:tcW w:w="1559" w:type="dxa"/>
            <w:tcBorders>
              <w:top w:val="single" w:sz="12" w:space="0" w:color="auto"/>
              <w:bottom w:val="single" w:sz="4" w:space="0" w:color="auto"/>
            </w:tcBorders>
            <w:shd w:val="clear" w:color="auto" w:fill="auto"/>
          </w:tcPr>
          <w:p w:rsidR="008863B8" w:rsidRPr="00401503" w:rsidRDefault="008863B8" w:rsidP="004E4154">
            <w:pPr>
              <w:adjustRightInd/>
              <w:rPr>
                <w:rFonts w:hint="eastAsia"/>
                <w:sz w:val="16"/>
                <w:szCs w:val="16"/>
              </w:rPr>
            </w:pPr>
            <w:r w:rsidRPr="00401503">
              <w:rPr>
                <w:rFonts w:hint="eastAsia"/>
                <w:sz w:val="16"/>
                <w:szCs w:val="16"/>
              </w:rPr>
              <w:t>節水</w:t>
            </w:r>
          </w:p>
        </w:tc>
        <w:tc>
          <w:tcPr>
            <w:tcW w:w="4111" w:type="dxa"/>
            <w:tcBorders>
              <w:top w:val="single" w:sz="12" w:space="0" w:color="auto"/>
              <w:bottom w:val="single" w:sz="4" w:space="0" w:color="auto"/>
            </w:tcBorders>
            <w:shd w:val="clear" w:color="auto" w:fill="auto"/>
          </w:tcPr>
          <w:p w:rsidR="008863B8" w:rsidRPr="00401503" w:rsidRDefault="008863B8" w:rsidP="004E4154">
            <w:pPr>
              <w:adjustRightInd/>
              <w:rPr>
                <w:rFonts w:hint="eastAsia"/>
                <w:sz w:val="16"/>
                <w:szCs w:val="16"/>
              </w:rPr>
            </w:pPr>
            <w:r w:rsidRPr="00401503">
              <w:rPr>
                <w:rFonts w:hint="eastAsia"/>
                <w:sz w:val="16"/>
                <w:szCs w:val="16"/>
              </w:rPr>
              <w:t>□　節水トイレの設置</w:t>
            </w:r>
          </w:p>
          <w:p w:rsidR="008863B8" w:rsidRPr="00401503" w:rsidRDefault="008863B8" w:rsidP="004E4154">
            <w:pPr>
              <w:adjustRightInd/>
              <w:rPr>
                <w:rFonts w:hint="eastAsia"/>
                <w:sz w:val="16"/>
                <w:szCs w:val="16"/>
              </w:rPr>
            </w:pPr>
            <w:r w:rsidRPr="00401503">
              <w:rPr>
                <w:rFonts w:hint="eastAsia"/>
                <w:sz w:val="16"/>
                <w:szCs w:val="16"/>
              </w:rPr>
              <w:t>□　節水水栓の設置</w:t>
            </w:r>
          </w:p>
          <w:p w:rsidR="008863B8" w:rsidRPr="00401503" w:rsidRDefault="008863B8" w:rsidP="004E4154">
            <w:pPr>
              <w:adjustRightInd/>
              <w:rPr>
                <w:rFonts w:hint="eastAsia"/>
                <w:sz w:val="16"/>
                <w:szCs w:val="16"/>
              </w:rPr>
            </w:pPr>
            <w:r w:rsidRPr="00401503">
              <w:rPr>
                <w:rFonts w:hint="eastAsia"/>
                <w:sz w:val="16"/>
                <w:szCs w:val="16"/>
              </w:rPr>
              <w:t>□　食器用洗浄機の設置</w:t>
            </w:r>
          </w:p>
        </w:tc>
        <w:tc>
          <w:tcPr>
            <w:tcW w:w="992" w:type="dxa"/>
            <w:vMerge w:val="restart"/>
            <w:tcBorders>
              <w:top w:val="single" w:sz="12" w:space="0" w:color="auto"/>
              <w:bottom w:val="single" w:sz="4" w:space="0" w:color="auto"/>
            </w:tcBorders>
            <w:shd w:val="clear" w:color="auto" w:fill="auto"/>
          </w:tcPr>
          <w:p w:rsidR="008863B8" w:rsidRPr="00401503" w:rsidRDefault="008863B8" w:rsidP="004E4154">
            <w:pPr>
              <w:adjustRightInd/>
              <w:rPr>
                <w:rFonts w:hint="eastAsia"/>
                <w:sz w:val="16"/>
                <w:szCs w:val="16"/>
              </w:rPr>
            </w:pPr>
            <w:r w:rsidRPr="00401503">
              <w:rPr>
                <w:rFonts w:hint="eastAsia"/>
                <w:sz w:val="16"/>
                <w:szCs w:val="16"/>
              </w:rPr>
              <w:t>□仕上表</w:t>
            </w:r>
          </w:p>
          <w:p w:rsidR="008863B8" w:rsidRPr="00401503" w:rsidRDefault="008863B8" w:rsidP="004E4154">
            <w:pPr>
              <w:adjustRightInd/>
              <w:rPr>
                <w:rFonts w:hint="eastAsia"/>
                <w:sz w:val="16"/>
                <w:szCs w:val="16"/>
              </w:rPr>
            </w:pPr>
            <w:r w:rsidRPr="00401503">
              <w:rPr>
                <w:rFonts w:hint="eastAsia"/>
                <w:sz w:val="16"/>
                <w:szCs w:val="16"/>
              </w:rPr>
              <w:t>□平面図</w:t>
            </w:r>
          </w:p>
          <w:p w:rsidR="008863B8" w:rsidRPr="00401503" w:rsidRDefault="008863B8" w:rsidP="004E4154">
            <w:pPr>
              <w:adjustRightInd/>
              <w:rPr>
                <w:rFonts w:hint="eastAsia"/>
                <w:sz w:val="16"/>
                <w:szCs w:val="16"/>
              </w:rPr>
            </w:pPr>
            <w:r w:rsidRPr="00401503">
              <w:rPr>
                <w:rFonts w:hint="eastAsia"/>
                <w:sz w:val="16"/>
                <w:szCs w:val="16"/>
              </w:rPr>
              <w:t>□</w:t>
            </w:r>
          </w:p>
        </w:tc>
        <w:tc>
          <w:tcPr>
            <w:tcW w:w="992" w:type="dxa"/>
            <w:vMerge w:val="restart"/>
            <w:tcBorders>
              <w:top w:val="single" w:sz="12" w:space="0" w:color="auto"/>
              <w:bottom w:val="single" w:sz="4" w:space="0" w:color="auto"/>
            </w:tcBorders>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tcBorders>
              <w:top w:val="single" w:sz="4" w:space="0" w:color="auto"/>
            </w:tcBorders>
            <w:shd w:val="clear" w:color="auto" w:fill="auto"/>
          </w:tcPr>
          <w:p w:rsidR="008863B8" w:rsidRPr="00401503" w:rsidRDefault="008863B8" w:rsidP="004E4154">
            <w:pPr>
              <w:adjustRightInd/>
              <w:rPr>
                <w:rFonts w:hint="eastAsia"/>
                <w:sz w:val="16"/>
                <w:szCs w:val="16"/>
              </w:rPr>
            </w:pPr>
          </w:p>
        </w:tc>
        <w:tc>
          <w:tcPr>
            <w:tcW w:w="874" w:type="dxa"/>
            <w:vMerge/>
            <w:tcBorders>
              <w:top w:val="single" w:sz="4" w:space="0" w:color="auto"/>
            </w:tcBorders>
            <w:shd w:val="clear" w:color="auto" w:fill="auto"/>
          </w:tcPr>
          <w:p w:rsidR="008863B8" w:rsidRPr="00401503" w:rsidRDefault="008863B8" w:rsidP="004E4154">
            <w:pPr>
              <w:adjustRightInd/>
              <w:rPr>
                <w:rFonts w:hint="eastAsia"/>
                <w:sz w:val="16"/>
                <w:szCs w:val="16"/>
              </w:rPr>
            </w:pPr>
          </w:p>
        </w:tc>
        <w:tc>
          <w:tcPr>
            <w:tcW w:w="1559" w:type="dxa"/>
            <w:tcBorders>
              <w:top w:val="single" w:sz="4" w:space="0" w:color="auto"/>
            </w:tcBorders>
            <w:shd w:val="clear" w:color="auto" w:fill="auto"/>
          </w:tcPr>
          <w:p w:rsidR="008863B8" w:rsidRPr="00401503" w:rsidRDefault="008863B8" w:rsidP="004E4154">
            <w:pPr>
              <w:adjustRightInd/>
              <w:rPr>
                <w:rFonts w:hint="eastAsia"/>
                <w:sz w:val="16"/>
                <w:szCs w:val="16"/>
              </w:rPr>
            </w:pPr>
            <w:r w:rsidRPr="00401503">
              <w:rPr>
                <w:rFonts w:hint="eastAsia"/>
                <w:sz w:val="16"/>
                <w:szCs w:val="16"/>
              </w:rPr>
              <w:t>雨水等の利用</w:t>
            </w:r>
          </w:p>
        </w:tc>
        <w:tc>
          <w:tcPr>
            <w:tcW w:w="4111" w:type="dxa"/>
            <w:tcBorders>
              <w:top w:val="single" w:sz="4" w:space="0" w:color="auto"/>
            </w:tcBorders>
            <w:shd w:val="clear" w:color="auto" w:fill="auto"/>
          </w:tcPr>
          <w:p w:rsidR="008863B8" w:rsidRPr="00401503" w:rsidRDefault="008863B8" w:rsidP="004E4154">
            <w:pPr>
              <w:adjustRightInd/>
              <w:rPr>
                <w:rFonts w:hint="eastAsia"/>
                <w:sz w:val="16"/>
                <w:szCs w:val="16"/>
              </w:rPr>
            </w:pPr>
            <w:r w:rsidRPr="00401503">
              <w:rPr>
                <w:rFonts w:hint="eastAsia"/>
                <w:sz w:val="16"/>
                <w:szCs w:val="16"/>
              </w:rPr>
              <w:t>□　雨水利用</w:t>
            </w:r>
          </w:p>
          <w:p w:rsidR="008863B8" w:rsidRPr="00401503" w:rsidRDefault="008863B8" w:rsidP="004E4154">
            <w:pPr>
              <w:adjustRightInd/>
              <w:rPr>
                <w:rFonts w:hint="eastAsia"/>
                <w:sz w:val="16"/>
                <w:szCs w:val="16"/>
              </w:rPr>
            </w:pPr>
            <w:r w:rsidRPr="00401503">
              <w:rPr>
                <w:rFonts w:hint="eastAsia"/>
                <w:sz w:val="16"/>
                <w:szCs w:val="16"/>
              </w:rPr>
              <w:t>□　井水利用</w:t>
            </w:r>
          </w:p>
        </w:tc>
        <w:tc>
          <w:tcPr>
            <w:tcW w:w="992" w:type="dxa"/>
            <w:vMerge/>
            <w:tcBorders>
              <w:top w:val="single" w:sz="4" w:space="0" w:color="auto"/>
            </w:tcBorders>
            <w:shd w:val="clear" w:color="auto" w:fill="auto"/>
          </w:tcPr>
          <w:p w:rsidR="008863B8" w:rsidRPr="00401503" w:rsidRDefault="008863B8" w:rsidP="004E4154">
            <w:pPr>
              <w:adjustRightInd/>
              <w:rPr>
                <w:rFonts w:hint="eastAsia"/>
                <w:sz w:val="16"/>
                <w:szCs w:val="16"/>
              </w:rPr>
            </w:pPr>
          </w:p>
        </w:tc>
        <w:tc>
          <w:tcPr>
            <w:tcW w:w="992" w:type="dxa"/>
            <w:vMerge/>
            <w:tcBorders>
              <w:top w:val="single" w:sz="4" w:space="0" w:color="auto"/>
            </w:tcBorders>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shd w:val="clear" w:color="auto" w:fill="auto"/>
          </w:tcPr>
          <w:p w:rsidR="008863B8" w:rsidRPr="00401503" w:rsidRDefault="00E76FE9" w:rsidP="004E4154">
            <w:pPr>
              <w:adjustRightInd/>
              <w:rPr>
                <w:rFonts w:hint="eastAsia"/>
                <w:sz w:val="16"/>
                <w:szCs w:val="16"/>
              </w:rPr>
            </w:pPr>
            <w:r w:rsidRPr="00401503">
              <w:rPr>
                <w:rFonts w:hint="eastAsia"/>
                <w:sz w:val="16"/>
                <w:szCs w:val="16"/>
              </w:rPr>
              <w:t>一次エネルギー削減に資する設備</w:t>
            </w: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　ＨＥＭＳの採用</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定置型蓄電池の設置</w:t>
            </w: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　再生可能エネルギー及び蓄電池</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vMerge w:val="restart"/>
            <w:shd w:val="clear" w:color="auto" w:fill="auto"/>
          </w:tcPr>
          <w:p w:rsidR="008863B8" w:rsidRPr="00401503" w:rsidRDefault="008863B8" w:rsidP="004E4154">
            <w:pPr>
              <w:adjustRightInd/>
              <w:rPr>
                <w:rFonts w:hint="eastAsia"/>
                <w:sz w:val="16"/>
                <w:szCs w:val="16"/>
              </w:rPr>
            </w:pPr>
            <w:r w:rsidRPr="00401503">
              <w:rPr>
                <w:rFonts w:hint="eastAsia"/>
                <w:sz w:val="16"/>
                <w:szCs w:val="16"/>
              </w:rPr>
              <w:t>ヒートアイランド</w:t>
            </w: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敷地緑化等</w:t>
            </w:r>
          </w:p>
          <w:p w:rsidR="008863B8" w:rsidRPr="00401503" w:rsidRDefault="008863B8" w:rsidP="004E4154">
            <w:pPr>
              <w:adjustRightInd/>
              <w:rPr>
                <w:rFonts w:hint="eastAsia"/>
                <w:sz w:val="16"/>
                <w:szCs w:val="16"/>
              </w:rPr>
            </w:pPr>
            <w:r w:rsidRPr="00401503">
              <w:rPr>
                <w:rFonts w:hint="eastAsia"/>
                <w:sz w:val="16"/>
                <w:szCs w:val="16"/>
              </w:rPr>
              <w:t>□　敷地又は水面の面積が敷地面積の１０％以上</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vMerge/>
            <w:shd w:val="clear" w:color="auto" w:fill="auto"/>
          </w:tcPr>
          <w:p w:rsidR="008863B8" w:rsidRPr="00401503" w:rsidRDefault="008863B8" w:rsidP="004E4154">
            <w:pPr>
              <w:adjustRightInd/>
              <w:rPr>
                <w:rFonts w:hint="eastAsia"/>
                <w:sz w:val="16"/>
                <w:szCs w:val="16"/>
              </w:rPr>
            </w:pP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敷地の高反射性塗装</w:t>
            </w:r>
          </w:p>
          <w:p w:rsidR="008863B8" w:rsidRPr="00401503" w:rsidRDefault="008863B8" w:rsidP="00017747">
            <w:pPr>
              <w:adjustRightInd/>
              <w:ind w:left="328" w:hangingChars="200" w:hanging="328"/>
              <w:rPr>
                <w:rFonts w:hint="eastAsia"/>
                <w:sz w:val="16"/>
                <w:szCs w:val="16"/>
              </w:rPr>
            </w:pPr>
            <w:r w:rsidRPr="00401503">
              <w:rPr>
                <w:rFonts w:hint="eastAsia"/>
                <w:sz w:val="16"/>
                <w:szCs w:val="16"/>
              </w:rPr>
              <w:t>□　日射反射率の高い塗装の面積が敷地面積の１０％以上</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vMerge/>
            <w:shd w:val="clear" w:color="auto" w:fill="auto"/>
          </w:tcPr>
          <w:p w:rsidR="008863B8" w:rsidRPr="00401503" w:rsidRDefault="008863B8" w:rsidP="004E4154">
            <w:pPr>
              <w:adjustRightInd/>
              <w:rPr>
                <w:rFonts w:hint="eastAsia"/>
                <w:sz w:val="16"/>
                <w:szCs w:val="16"/>
              </w:rPr>
            </w:pP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屋上緑化等</w:t>
            </w:r>
          </w:p>
          <w:p w:rsidR="008863B8" w:rsidRPr="00401503" w:rsidRDefault="008863B8" w:rsidP="00017747">
            <w:pPr>
              <w:adjustRightInd/>
              <w:ind w:left="328" w:hangingChars="200" w:hanging="328"/>
              <w:rPr>
                <w:rFonts w:hint="eastAsia"/>
                <w:sz w:val="16"/>
                <w:szCs w:val="16"/>
              </w:rPr>
            </w:pPr>
            <w:r w:rsidRPr="00401503">
              <w:rPr>
                <w:rFonts w:hint="eastAsia"/>
                <w:sz w:val="16"/>
                <w:szCs w:val="16"/>
              </w:rPr>
              <w:t>□　緑化を行う又は日射反射率等の高い屋根材を使用する面積が屋根面積の２０％以上</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vMerge/>
            <w:shd w:val="clear" w:color="auto" w:fill="auto"/>
          </w:tcPr>
          <w:p w:rsidR="008863B8" w:rsidRPr="00401503" w:rsidRDefault="008863B8" w:rsidP="004E4154">
            <w:pPr>
              <w:adjustRightInd/>
              <w:rPr>
                <w:rFonts w:hint="eastAsia"/>
                <w:sz w:val="16"/>
                <w:szCs w:val="16"/>
              </w:rPr>
            </w:pP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壁面緑化等</w:t>
            </w:r>
          </w:p>
          <w:p w:rsidR="008863B8" w:rsidRPr="00401503" w:rsidRDefault="008863B8" w:rsidP="004E4154">
            <w:pPr>
              <w:adjustRightInd/>
              <w:rPr>
                <w:rFonts w:hint="eastAsia"/>
                <w:sz w:val="16"/>
                <w:szCs w:val="16"/>
              </w:rPr>
            </w:pPr>
            <w:r w:rsidRPr="00401503">
              <w:rPr>
                <w:rFonts w:hint="eastAsia"/>
                <w:sz w:val="16"/>
                <w:szCs w:val="16"/>
              </w:rPr>
              <w:t>□　壁面緑化を行う面積が外壁面積の１０％以上</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vMerge/>
            <w:shd w:val="clear" w:color="auto" w:fill="auto"/>
          </w:tcPr>
          <w:p w:rsidR="008863B8" w:rsidRPr="00401503" w:rsidRDefault="008863B8" w:rsidP="004E4154">
            <w:pPr>
              <w:adjustRightInd/>
              <w:rPr>
                <w:rFonts w:hint="eastAsia"/>
                <w:sz w:val="16"/>
                <w:szCs w:val="16"/>
              </w:rPr>
            </w:pPr>
          </w:p>
        </w:tc>
        <w:tc>
          <w:tcPr>
            <w:tcW w:w="4111" w:type="dxa"/>
            <w:shd w:val="clear" w:color="auto" w:fill="auto"/>
          </w:tcPr>
          <w:p w:rsidR="008863B8" w:rsidRPr="00401503" w:rsidRDefault="008863B8" w:rsidP="00CC1C70">
            <w:pPr>
              <w:numPr>
                <w:ilvl w:val="0"/>
                <w:numId w:val="4"/>
              </w:numPr>
              <w:adjustRightInd/>
              <w:rPr>
                <w:rFonts w:hint="eastAsia"/>
                <w:sz w:val="16"/>
                <w:szCs w:val="16"/>
              </w:rPr>
            </w:pPr>
            <w:r w:rsidRPr="00401503">
              <w:rPr>
                <w:rFonts w:hint="eastAsia"/>
                <w:sz w:val="16"/>
                <w:szCs w:val="16"/>
              </w:rPr>
              <w:t>緑化等面積率＋日射反射面積率＋屋根緑化等面積率×１/２＋壁面緑化面積率≧１０％</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shd w:val="clear" w:color="auto" w:fill="auto"/>
          </w:tcPr>
          <w:p w:rsidR="008863B8" w:rsidRPr="00401503" w:rsidRDefault="001158F1" w:rsidP="004E4154">
            <w:pPr>
              <w:adjustRightInd/>
              <w:rPr>
                <w:rFonts w:hint="eastAsia"/>
                <w:sz w:val="16"/>
                <w:szCs w:val="16"/>
              </w:rPr>
            </w:pPr>
            <w:r w:rsidRPr="00401503">
              <w:rPr>
                <w:rFonts w:hint="eastAsia"/>
                <w:sz w:val="16"/>
                <w:szCs w:val="16"/>
              </w:rPr>
              <w:t>住宅の</w:t>
            </w:r>
            <w:r w:rsidR="008863B8" w:rsidRPr="00401503">
              <w:rPr>
                <w:rFonts w:hint="eastAsia"/>
                <w:sz w:val="16"/>
                <w:szCs w:val="16"/>
              </w:rPr>
              <w:t>劣化</w:t>
            </w:r>
            <w:r w:rsidRPr="00401503">
              <w:rPr>
                <w:rFonts w:hint="eastAsia"/>
                <w:sz w:val="16"/>
                <w:szCs w:val="16"/>
              </w:rPr>
              <w:t>の軽減</w:t>
            </w:r>
          </w:p>
        </w:tc>
        <w:tc>
          <w:tcPr>
            <w:tcW w:w="4111" w:type="dxa"/>
            <w:shd w:val="clear" w:color="auto" w:fill="auto"/>
          </w:tcPr>
          <w:p w:rsidR="001158F1" w:rsidRPr="00401503" w:rsidRDefault="001158F1" w:rsidP="004E4154">
            <w:pPr>
              <w:adjustRightInd/>
              <w:rPr>
                <w:rFonts w:hint="eastAsia"/>
                <w:sz w:val="16"/>
                <w:szCs w:val="16"/>
              </w:rPr>
            </w:pPr>
            <w:r w:rsidRPr="00401503">
              <w:rPr>
                <w:rFonts w:hint="eastAsia"/>
                <w:sz w:val="16"/>
                <w:szCs w:val="16"/>
              </w:rPr>
              <w:t>劣化対策</w:t>
            </w:r>
          </w:p>
          <w:p w:rsidR="008863B8" w:rsidRPr="00401503" w:rsidRDefault="008863B8" w:rsidP="004E4154">
            <w:pPr>
              <w:adjustRightInd/>
              <w:rPr>
                <w:rFonts w:hint="eastAsia"/>
                <w:sz w:val="16"/>
                <w:szCs w:val="16"/>
              </w:rPr>
            </w:pPr>
            <w:r w:rsidRPr="00401503">
              <w:rPr>
                <w:rFonts w:hint="eastAsia"/>
                <w:sz w:val="16"/>
                <w:szCs w:val="16"/>
              </w:rPr>
              <w:t>□　劣化対策等級３以上</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shd w:val="clear" w:color="auto" w:fill="auto"/>
          </w:tcPr>
          <w:p w:rsidR="008863B8" w:rsidRPr="00401503" w:rsidRDefault="008863B8" w:rsidP="005266E7">
            <w:pPr>
              <w:adjustRightInd/>
              <w:rPr>
                <w:rFonts w:hint="eastAsia"/>
                <w:sz w:val="16"/>
                <w:szCs w:val="16"/>
              </w:rPr>
            </w:pPr>
            <w:r w:rsidRPr="00401503">
              <w:rPr>
                <w:rFonts w:hint="eastAsia"/>
                <w:sz w:val="16"/>
                <w:szCs w:val="16"/>
              </w:rPr>
              <w:t>木造建築物</w:t>
            </w:r>
          </w:p>
        </w:tc>
        <w:tc>
          <w:tcPr>
            <w:tcW w:w="4111"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木材の利用</w:t>
            </w:r>
          </w:p>
          <w:p w:rsidR="008863B8" w:rsidRPr="00401503" w:rsidRDefault="008863B8" w:rsidP="004E4154">
            <w:pPr>
              <w:adjustRightInd/>
              <w:rPr>
                <w:rFonts w:hint="eastAsia"/>
                <w:sz w:val="16"/>
                <w:szCs w:val="16"/>
              </w:rPr>
            </w:pPr>
            <w:r w:rsidRPr="00401503">
              <w:rPr>
                <w:rFonts w:hint="eastAsia"/>
                <w:sz w:val="16"/>
                <w:szCs w:val="16"/>
              </w:rPr>
              <w:t>□　木造建築物</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8863B8" w:rsidRPr="00401503" w:rsidTr="004410AA">
        <w:tc>
          <w:tcPr>
            <w:tcW w:w="1113" w:type="dxa"/>
            <w:vMerge/>
            <w:shd w:val="clear" w:color="auto" w:fill="auto"/>
          </w:tcPr>
          <w:p w:rsidR="008863B8" w:rsidRPr="00401503" w:rsidRDefault="008863B8" w:rsidP="004E4154">
            <w:pPr>
              <w:adjustRightInd/>
              <w:rPr>
                <w:rFonts w:hint="eastAsia"/>
                <w:sz w:val="16"/>
                <w:szCs w:val="16"/>
              </w:rPr>
            </w:pPr>
          </w:p>
        </w:tc>
        <w:tc>
          <w:tcPr>
            <w:tcW w:w="874" w:type="dxa"/>
            <w:vMerge/>
            <w:shd w:val="clear" w:color="auto" w:fill="auto"/>
          </w:tcPr>
          <w:p w:rsidR="008863B8" w:rsidRPr="00401503" w:rsidRDefault="008863B8" w:rsidP="004E4154">
            <w:pPr>
              <w:adjustRightInd/>
              <w:rPr>
                <w:rFonts w:hint="eastAsia"/>
                <w:sz w:val="16"/>
                <w:szCs w:val="16"/>
              </w:rPr>
            </w:pPr>
          </w:p>
        </w:tc>
        <w:tc>
          <w:tcPr>
            <w:tcW w:w="1559" w:type="dxa"/>
            <w:shd w:val="clear" w:color="auto" w:fill="auto"/>
          </w:tcPr>
          <w:p w:rsidR="008863B8" w:rsidRPr="00401503" w:rsidRDefault="008863B8" w:rsidP="004E4154">
            <w:pPr>
              <w:adjustRightInd/>
              <w:rPr>
                <w:rFonts w:hint="eastAsia"/>
                <w:sz w:val="16"/>
                <w:szCs w:val="16"/>
              </w:rPr>
            </w:pPr>
            <w:r w:rsidRPr="00401503">
              <w:rPr>
                <w:rFonts w:hint="eastAsia"/>
                <w:sz w:val="16"/>
                <w:szCs w:val="16"/>
              </w:rPr>
              <w:t>高炉セメント等</w:t>
            </w:r>
          </w:p>
        </w:tc>
        <w:tc>
          <w:tcPr>
            <w:tcW w:w="4111" w:type="dxa"/>
            <w:shd w:val="clear" w:color="auto" w:fill="auto"/>
          </w:tcPr>
          <w:p w:rsidR="008863B8" w:rsidRPr="00401503" w:rsidRDefault="004410AA" w:rsidP="004E4154">
            <w:pPr>
              <w:adjustRightInd/>
              <w:rPr>
                <w:rFonts w:hint="eastAsia"/>
                <w:sz w:val="16"/>
                <w:szCs w:val="16"/>
              </w:rPr>
            </w:pPr>
            <w:r w:rsidRPr="00401503">
              <w:rPr>
                <w:rFonts w:hint="eastAsia"/>
                <w:sz w:val="16"/>
                <w:szCs w:val="16"/>
              </w:rPr>
              <w:t>主要構造部における</w:t>
            </w:r>
            <w:r w:rsidR="008863B8" w:rsidRPr="00401503">
              <w:rPr>
                <w:rFonts w:hint="eastAsia"/>
                <w:sz w:val="16"/>
                <w:szCs w:val="16"/>
              </w:rPr>
              <w:t>高炉セメント</w:t>
            </w:r>
            <w:r w:rsidRPr="00401503">
              <w:rPr>
                <w:rFonts w:hint="eastAsia"/>
                <w:sz w:val="16"/>
                <w:szCs w:val="16"/>
              </w:rPr>
              <w:t>等の使用</w:t>
            </w:r>
          </w:p>
          <w:p w:rsidR="008863B8" w:rsidRPr="00401503" w:rsidRDefault="008863B8" w:rsidP="004E4154">
            <w:pPr>
              <w:adjustRightInd/>
              <w:rPr>
                <w:rFonts w:hint="eastAsia"/>
                <w:sz w:val="16"/>
                <w:szCs w:val="16"/>
              </w:rPr>
            </w:pPr>
            <w:r w:rsidRPr="00401503">
              <w:rPr>
                <w:rFonts w:hint="eastAsia"/>
                <w:sz w:val="16"/>
                <w:szCs w:val="16"/>
              </w:rPr>
              <w:t>□　高炉セメント</w:t>
            </w:r>
          </w:p>
          <w:p w:rsidR="008863B8" w:rsidRPr="00401503" w:rsidRDefault="008863B8" w:rsidP="004E4154">
            <w:pPr>
              <w:adjustRightInd/>
              <w:rPr>
                <w:rFonts w:hint="eastAsia"/>
                <w:sz w:val="16"/>
                <w:szCs w:val="16"/>
              </w:rPr>
            </w:pPr>
            <w:r w:rsidRPr="00401503">
              <w:rPr>
                <w:rFonts w:hint="eastAsia"/>
                <w:sz w:val="16"/>
                <w:szCs w:val="16"/>
              </w:rPr>
              <w:t>□　フライアッシュセメント</w:t>
            </w:r>
          </w:p>
        </w:tc>
        <w:tc>
          <w:tcPr>
            <w:tcW w:w="992" w:type="dxa"/>
            <w:vMerge/>
            <w:shd w:val="clear" w:color="auto" w:fill="auto"/>
          </w:tcPr>
          <w:p w:rsidR="008863B8" w:rsidRPr="00401503" w:rsidRDefault="008863B8" w:rsidP="004E4154">
            <w:pPr>
              <w:adjustRightInd/>
              <w:rPr>
                <w:rFonts w:hint="eastAsia"/>
                <w:sz w:val="16"/>
                <w:szCs w:val="16"/>
              </w:rPr>
            </w:pPr>
          </w:p>
        </w:tc>
        <w:tc>
          <w:tcPr>
            <w:tcW w:w="992" w:type="dxa"/>
            <w:vMerge/>
            <w:shd w:val="clear" w:color="auto" w:fill="auto"/>
          </w:tcPr>
          <w:p w:rsidR="008863B8" w:rsidRPr="00401503" w:rsidRDefault="008863B8" w:rsidP="004E4154">
            <w:pPr>
              <w:adjustRightInd/>
              <w:rPr>
                <w:rFonts w:hint="eastAsia"/>
                <w:sz w:val="16"/>
                <w:szCs w:val="16"/>
              </w:rPr>
            </w:pPr>
          </w:p>
        </w:tc>
      </w:tr>
      <w:tr w:rsidR="005028F9" w:rsidRPr="00401503" w:rsidTr="004410AA">
        <w:tc>
          <w:tcPr>
            <w:tcW w:w="1113" w:type="dxa"/>
            <w:vMerge/>
            <w:tcBorders>
              <w:bottom w:val="single" w:sz="12" w:space="0" w:color="auto"/>
            </w:tcBorders>
            <w:shd w:val="clear" w:color="auto" w:fill="auto"/>
          </w:tcPr>
          <w:p w:rsidR="005028F9" w:rsidRPr="00401503" w:rsidRDefault="005028F9" w:rsidP="004E4154">
            <w:pPr>
              <w:adjustRightInd/>
              <w:rPr>
                <w:rFonts w:hint="eastAsia"/>
                <w:sz w:val="16"/>
                <w:szCs w:val="16"/>
              </w:rPr>
            </w:pPr>
          </w:p>
        </w:tc>
        <w:tc>
          <w:tcPr>
            <w:tcW w:w="874" w:type="dxa"/>
            <w:tcBorders>
              <w:bottom w:val="single" w:sz="12" w:space="0" w:color="auto"/>
            </w:tcBorders>
            <w:shd w:val="clear" w:color="auto" w:fill="auto"/>
          </w:tcPr>
          <w:p w:rsidR="005028F9" w:rsidRPr="00401503" w:rsidRDefault="0036367B" w:rsidP="004E4154">
            <w:pPr>
              <w:adjustRightInd/>
              <w:rPr>
                <w:rFonts w:hint="eastAsia"/>
                <w:sz w:val="16"/>
                <w:szCs w:val="16"/>
              </w:rPr>
            </w:pPr>
            <w:r>
              <w:rPr>
                <w:rFonts w:hint="eastAsia"/>
                <w:sz w:val="16"/>
                <w:szCs w:val="16"/>
              </w:rPr>
              <w:t>その他</w:t>
            </w:r>
          </w:p>
        </w:tc>
        <w:tc>
          <w:tcPr>
            <w:tcW w:w="1559" w:type="dxa"/>
            <w:tcBorders>
              <w:bottom w:val="single" w:sz="12" w:space="0" w:color="auto"/>
            </w:tcBorders>
            <w:shd w:val="clear" w:color="auto" w:fill="auto"/>
          </w:tcPr>
          <w:p w:rsidR="005028F9" w:rsidRPr="00401503" w:rsidRDefault="005028F9" w:rsidP="004E4154">
            <w:pPr>
              <w:adjustRightInd/>
              <w:rPr>
                <w:rFonts w:hint="eastAsia"/>
                <w:sz w:val="16"/>
                <w:szCs w:val="16"/>
              </w:rPr>
            </w:pPr>
            <w:r w:rsidRPr="00401503">
              <w:rPr>
                <w:rFonts w:hint="eastAsia"/>
                <w:sz w:val="16"/>
                <w:szCs w:val="16"/>
              </w:rPr>
              <w:t>ライフサイクルＣＯ２</w:t>
            </w:r>
          </w:p>
        </w:tc>
        <w:tc>
          <w:tcPr>
            <w:tcW w:w="4111" w:type="dxa"/>
            <w:tcBorders>
              <w:bottom w:val="single" w:sz="12" w:space="0" w:color="auto"/>
            </w:tcBorders>
            <w:shd w:val="clear" w:color="auto" w:fill="auto"/>
          </w:tcPr>
          <w:p w:rsidR="005028F9" w:rsidRPr="00401503" w:rsidRDefault="005028F9" w:rsidP="00FD4114">
            <w:pPr>
              <w:adjustRightInd/>
              <w:rPr>
                <w:rFonts w:hint="eastAsia"/>
                <w:sz w:val="16"/>
                <w:szCs w:val="16"/>
              </w:rPr>
            </w:pPr>
            <w:r w:rsidRPr="00401503">
              <w:rPr>
                <w:rFonts w:hint="eastAsia"/>
                <w:sz w:val="16"/>
                <w:szCs w:val="16"/>
              </w:rPr>
              <w:t>□　（　　　　　　　　　　　　　　　　）</w:t>
            </w:r>
          </w:p>
        </w:tc>
        <w:tc>
          <w:tcPr>
            <w:tcW w:w="992" w:type="dxa"/>
            <w:tcBorders>
              <w:bottom w:val="single" w:sz="12" w:space="0" w:color="auto"/>
            </w:tcBorders>
            <w:shd w:val="clear" w:color="auto" w:fill="auto"/>
          </w:tcPr>
          <w:p w:rsidR="005028F9" w:rsidRPr="00401503" w:rsidRDefault="005028F9" w:rsidP="00555E04">
            <w:pPr>
              <w:adjustRightInd/>
              <w:rPr>
                <w:rFonts w:hint="eastAsia"/>
                <w:sz w:val="16"/>
                <w:szCs w:val="16"/>
              </w:rPr>
            </w:pPr>
            <w:r w:rsidRPr="00401503">
              <w:rPr>
                <w:rFonts w:hint="eastAsia"/>
                <w:sz w:val="16"/>
                <w:szCs w:val="16"/>
              </w:rPr>
              <w:t>□</w:t>
            </w:r>
          </w:p>
        </w:tc>
        <w:tc>
          <w:tcPr>
            <w:tcW w:w="992" w:type="dxa"/>
            <w:vMerge/>
            <w:tcBorders>
              <w:bottom w:val="single" w:sz="12" w:space="0" w:color="auto"/>
            </w:tcBorders>
            <w:shd w:val="clear" w:color="auto" w:fill="auto"/>
          </w:tcPr>
          <w:p w:rsidR="005028F9" w:rsidRPr="00401503" w:rsidRDefault="005028F9" w:rsidP="004E4154">
            <w:pPr>
              <w:adjustRightInd/>
              <w:rPr>
                <w:rFonts w:hint="eastAsia"/>
                <w:sz w:val="16"/>
                <w:szCs w:val="16"/>
              </w:rPr>
            </w:pPr>
          </w:p>
        </w:tc>
      </w:tr>
      <w:tr w:rsidR="005028F9" w:rsidRPr="00401503" w:rsidTr="004410AA">
        <w:tc>
          <w:tcPr>
            <w:tcW w:w="1113" w:type="dxa"/>
            <w:tcBorders>
              <w:top w:val="single" w:sz="12" w:space="0" w:color="auto"/>
              <w:bottom w:val="single" w:sz="12" w:space="0" w:color="auto"/>
            </w:tcBorders>
            <w:shd w:val="clear" w:color="auto" w:fill="auto"/>
          </w:tcPr>
          <w:p w:rsidR="005028F9" w:rsidRPr="00401503" w:rsidRDefault="005028F9" w:rsidP="004410AA">
            <w:pPr>
              <w:adjustRightInd/>
              <w:ind w:left="164" w:hangingChars="100" w:hanging="164"/>
              <w:jc w:val="left"/>
              <w:rPr>
                <w:rFonts w:hint="eastAsia"/>
                <w:sz w:val="16"/>
                <w:szCs w:val="16"/>
              </w:rPr>
            </w:pPr>
            <w:r w:rsidRPr="00401503">
              <w:rPr>
                <w:rFonts w:hint="eastAsia"/>
                <w:sz w:val="16"/>
                <w:szCs w:val="16"/>
              </w:rPr>
              <w:t>４　資金計画</w:t>
            </w:r>
          </w:p>
        </w:tc>
        <w:tc>
          <w:tcPr>
            <w:tcW w:w="874" w:type="dxa"/>
            <w:tcBorders>
              <w:top w:val="single" w:sz="12" w:space="0" w:color="auto"/>
              <w:bottom w:val="single" w:sz="12" w:space="0" w:color="auto"/>
            </w:tcBorders>
            <w:shd w:val="clear" w:color="auto" w:fill="auto"/>
          </w:tcPr>
          <w:p w:rsidR="005028F9" w:rsidRPr="00401503" w:rsidRDefault="005028F9" w:rsidP="004E4154">
            <w:pPr>
              <w:adjustRightInd/>
              <w:rPr>
                <w:rFonts w:hint="eastAsia"/>
                <w:sz w:val="16"/>
                <w:szCs w:val="16"/>
              </w:rPr>
            </w:pPr>
          </w:p>
        </w:tc>
        <w:tc>
          <w:tcPr>
            <w:tcW w:w="1559" w:type="dxa"/>
            <w:tcBorders>
              <w:top w:val="single" w:sz="12" w:space="0" w:color="auto"/>
              <w:bottom w:val="single" w:sz="12" w:space="0" w:color="auto"/>
            </w:tcBorders>
            <w:shd w:val="clear" w:color="auto" w:fill="auto"/>
          </w:tcPr>
          <w:p w:rsidR="005028F9" w:rsidRPr="00401503" w:rsidRDefault="005028F9" w:rsidP="004E4154">
            <w:pPr>
              <w:adjustRightInd/>
              <w:rPr>
                <w:rFonts w:hint="eastAsia"/>
                <w:sz w:val="16"/>
                <w:szCs w:val="16"/>
              </w:rPr>
            </w:pPr>
            <w:r w:rsidRPr="00401503">
              <w:rPr>
                <w:rFonts w:hint="eastAsia"/>
                <w:sz w:val="16"/>
                <w:szCs w:val="16"/>
              </w:rPr>
              <w:t>建築に係る資金計画</w:t>
            </w:r>
          </w:p>
        </w:tc>
        <w:tc>
          <w:tcPr>
            <w:tcW w:w="4111" w:type="dxa"/>
            <w:tcBorders>
              <w:top w:val="single" w:sz="12" w:space="0" w:color="auto"/>
              <w:bottom w:val="single" w:sz="12" w:space="0" w:color="auto"/>
            </w:tcBorders>
            <w:shd w:val="clear" w:color="auto" w:fill="auto"/>
          </w:tcPr>
          <w:p w:rsidR="005028F9" w:rsidRPr="00401503" w:rsidRDefault="005028F9" w:rsidP="004E4154">
            <w:pPr>
              <w:adjustRightInd/>
              <w:rPr>
                <w:rFonts w:hint="eastAsia"/>
                <w:sz w:val="16"/>
                <w:szCs w:val="16"/>
              </w:rPr>
            </w:pPr>
            <w:r w:rsidRPr="00401503">
              <w:rPr>
                <w:rFonts w:hint="eastAsia"/>
                <w:sz w:val="16"/>
                <w:szCs w:val="16"/>
              </w:rPr>
              <w:t>□　資金計画</w:t>
            </w:r>
          </w:p>
          <w:p w:rsidR="005028F9" w:rsidRPr="00401503" w:rsidRDefault="005028F9" w:rsidP="004E4154">
            <w:pPr>
              <w:adjustRightInd/>
              <w:rPr>
                <w:rFonts w:hint="eastAsia"/>
                <w:sz w:val="16"/>
                <w:szCs w:val="16"/>
              </w:rPr>
            </w:pPr>
          </w:p>
        </w:tc>
        <w:tc>
          <w:tcPr>
            <w:tcW w:w="992" w:type="dxa"/>
            <w:tcBorders>
              <w:top w:val="single" w:sz="12" w:space="0" w:color="auto"/>
              <w:bottom w:val="single" w:sz="12" w:space="0" w:color="auto"/>
            </w:tcBorders>
            <w:shd w:val="clear" w:color="auto" w:fill="auto"/>
          </w:tcPr>
          <w:p w:rsidR="005028F9" w:rsidRPr="00401503" w:rsidRDefault="005028F9" w:rsidP="004E4154">
            <w:pPr>
              <w:adjustRightInd/>
              <w:rPr>
                <w:rFonts w:hint="eastAsia"/>
                <w:sz w:val="16"/>
                <w:szCs w:val="16"/>
              </w:rPr>
            </w:pPr>
            <w:r w:rsidRPr="00401503">
              <w:rPr>
                <w:rFonts w:hint="eastAsia"/>
                <w:sz w:val="16"/>
                <w:szCs w:val="16"/>
              </w:rPr>
              <w:t>□申請書</w:t>
            </w:r>
          </w:p>
        </w:tc>
        <w:tc>
          <w:tcPr>
            <w:tcW w:w="992" w:type="dxa"/>
            <w:tcBorders>
              <w:top w:val="single" w:sz="12" w:space="0" w:color="auto"/>
              <w:bottom w:val="single" w:sz="12" w:space="0" w:color="auto"/>
            </w:tcBorders>
            <w:shd w:val="clear" w:color="auto" w:fill="auto"/>
          </w:tcPr>
          <w:p w:rsidR="005028F9" w:rsidRPr="00401503" w:rsidRDefault="005028F9" w:rsidP="004E4154">
            <w:pPr>
              <w:adjustRightInd/>
              <w:rPr>
                <w:rFonts w:hint="eastAsia"/>
                <w:sz w:val="16"/>
                <w:szCs w:val="16"/>
              </w:rPr>
            </w:pPr>
          </w:p>
        </w:tc>
      </w:tr>
    </w:tbl>
    <w:p w:rsidR="000B3103" w:rsidRPr="00401503" w:rsidRDefault="000B3103" w:rsidP="000B3103">
      <w:pPr>
        <w:adjustRightInd/>
        <w:ind w:left="1070" w:hangingChars="500" w:hanging="1070"/>
      </w:pPr>
      <w:r w:rsidRPr="00401503">
        <w:rPr>
          <w:rFonts w:hint="eastAsia"/>
        </w:rPr>
        <w:t>備考　１　「建築物の名称」欄には、建築物が特定できる名称を記入してください。同一敷地内に複数の建築物が存する場合には、記号等を用いて区別してください。未定の場合は、その旨を記載してください。</w:t>
      </w:r>
    </w:p>
    <w:p w:rsidR="000B3103" w:rsidRPr="00401503" w:rsidRDefault="000B3103" w:rsidP="000B3103">
      <w:pPr>
        <w:adjustRightInd/>
        <w:ind w:leftChars="300" w:left="1070" w:hangingChars="200" w:hanging="428"/>
      </w:pPr>
      <w:r w:rsidRPr="00401503">
        <w:rPr>
          <w:rFonts w:hint="eastAsia"/>
        </w:rPr>
        <w:t>２　「建築物の所在地」欄には、建築物が特定できる地名地番及び住居表示が実施されている場合は当該住居表示を記入してください。</w:t>
      </w:r>
    </w:p>
    <w:p w:rsidR="000B3103" w:rsidRPr="00401503" w:rsidRDefault="002E0484" w:rsidP="000B3103">
      <w:pPr>
        <w:adjustRightInd/>
        <w:ind w:leftChars="300" w:left="1070" w:hangingChars="200" w:hanging="428"/>
      </w:pPr>
      <w:r>
        <w:rPr>
          <w:rFonts w:hint="eastAsia"/>
        </w:rPr>
        <w:t>３</w:t>
      </w:r>
      <w:r w:rsidR="000B3103" w:rsidRPr="00401503">
        <w:rPr>
          <w:rFonts w:hint="eastAsia"/>
        </w:rPr>
        <w:t xml:space="preserve">　「審査員氏名」欄には、登録</w:t>
      </w:r>
      <w:r w:rsidR="00CD0FAD" w:rsidRPr="00401503">
        <w:rPr>
          <w:rFonts w:hint="eastAsia"/>
        </w:rPr>
        <w:t>建築物調査</w:t>
      </w:r>
      <w:r w:rsidR="000B3103" w:rsidRPr="00401503">
        <w:rPr>
          <w:rFonts w:hint="eastAsia"/>
        </w:rPr>
        <w:t>機関</w:t>
      </w:r>
      <w:r w:rsidR="00CD0FAD" w:rsidRPr="00401503">
        <w:rPr>
          <w:rFonts w:hint="eastAsia"/>
        </w:rPr>
        <w:t>等</w:t>
      </w:r>
      <w:r w:rsidR="000B3103" w:rsidRPr="00401503">
        <w:rPr>
          <w:rFonts w:hint="eastAsia"/>
        </w:rPr>
        <w:t>における審査の場合に、審査を行う審査員がその氏名を記載してください。</w:t>
      </w:r>
    </w:p>
    <w:p w:rsidR="000B3103" w:rsidRPr="00401503" w:rsidRDefault="002E0484" w:rsidP="000B3103">
      <w:pPr>
        <w:adjustRightInd/>
        <w:ind w:firstLineChars="300" w:firstLine="642"/>
      </w:pPr>
      <w:r>
        <w:rPr>
          <w:rFonts w:hint="eastAsia"/>
        </w:rPr>
        <w:t>４</w:t>
      </w:r>
      <w:r w:rsidR="000B3103" w:rsidRPr="00401503">
        <w:rPr>
          <w:rFonts w:hint="eastAsia"/>
        </w:rPr>
        <w:t xml:space="preserve">　※の付されている欄は、設計者等が記入してください。</w:t>
      </w:r>
    </w:p>
    <w:p w:rsidR="000B3103" w:rsidRPr="00401503" w:rsidRDefault="002E0484" w:rsidP="000B3103">
      <w:pPr>
        <w:adjustRightInd/>
        <w:ind w:leftChars="300" w:left="1070" w:hangingChars="200" w:hanging="428"/>
        <w:rPr>
          <w:rFonts w:hint="eastAsia"/>
        </w:rPr>
      </w:pPr>
      <w:r>
        <w:rPr>
          <w:rFonts w:hint="eastAsia"/>
        </w:rPr>
        <w:t>５</w:t>
      </w:r>
      <w:r w:rsidR="000B3103" w:rsidRPr="00401503">
        <w:rPr>
          <w:rFonts w:hint="eastAsia"/>
        </w:rPr>
        <w:t xml:space="preserve">　「設計内容説明欄」の「</w:t>
      </w:r>
      <w:r w:rsidR="00CD0FAD" w:rsidRPr="00401503">
        <w:rPr>
          <w:rFonts w:hint="eastAsia"/>
        </w:rPr>
        <w:t>設計内容</w:t>
      </w:r>
      <w:r w:rsidR="000B3103" w:rsidRPr="00401503">
        <w:rPr>
          <w:rFonts w:hint="eastAsia"/>
        </w:rPr>
        <w:t>」欄には、</w:t>
      </w:r>
      <w:r w:rsidR="00937781" w:rsidRPr="00401503">
        <w:rPr>
          <w:rFonts w:hint="eastAsia"/>
        </w:rPr>
        <w:t>今回計画</w:t>
      </w:r>
      <w:r w:rsidR="00212B57" w:rsidRPr="00401503">
        <w:rPr>
          <w:rFonts w:hint="eastAsia"/>
        </w:rPr>
        <w:t>に</w:t>
      </w:r>
      <w:r w:rsidR="00CD0FAD" w:rsidRPr="00401503">
        <w:rPr>
          <w:rFonts w:hint="eastAsia"/>
        </w:rPr>
        <w:t>該当する</w:t>
      </w:r>
      <w:r w:rsidR="00212B57" w:rsidRPr="00401503">
        <w:rPr>
          <w:rFonts w:hint="eastAsia"/>
        </w:rPr>
        <w:t>内容の</w:t>
      </w:r>
      <w:r w:rsidR="00CD0FAD" w:rsidRPr="00401503">
        <w:rPr>
          <w:rFonts w:hint="eastAsia"/>
        </w:rPr>
        <w:t>チェックボックスに「✓」マークをいれて下さい。また、カッコ書きがあるものには、その概要を</w:t>
      </w:r>
      <w:r w:rsidR="000B3103" w:rsidRPr="00401503">
        <w:rPr>
          <w:rFonts w:hint="eastAsia"/>
        </w:rPr>
        <w:t>記載してください。</w:t>
      </w:r>
    </w:p>
    <w:p w:rsidR="000B3103" w:rsidRPr="00401503" w:rsidRDefault="002E0484" w:rsidP="000B3103">
      <w:pPr>
        <w:adjustRightInd/>
        <w:ind w:leftChars="300" w:left="1070" w:hangingChars="200" w:hanging="428"/>
      </w:pPr>
      <w:r>
        <w:rPr>
          <w:rFonts w:hint="eastAsia"/>
        </w:rPr>
        <w:t>６</w:t>
      </w:r>
      <w:r w:rsidR="000B3103" w:rsidRPr="00401503">
        <w:rPr>
          <w:rFonts w:hint="eastAsia"/>
        </w:rPr>
        <w:t xml:space="preserve">　「設計内容説明欄」の「記載図書</w:t>
      </w:r>
      <w:r w:rsidR="00937781" w:rsidRPr="00401503">
        <w:rPr>
          <w:rFonts w:hint="eastAsia"/>
        </w:rPr>
        <w:t>等</w:t>
      </w:r>
      <w:r w:rsidR="000B3103" w:rsidRPr="00401503">
        <w:rPr>
          <w:rFonts w:hint="eastAsia"/>
        </w:rPr>
        <w:t>」欄には、</w:t>
      </w:r>
      <w:r w:rsidR="00937781" w:rsidRPr="00401503">
        <w:rPr>
          <w:rFonts w:hint="eastAsia"/>
        </w:rPr>
        <w:t>今回計画</w:t>
      </w:r>
      <w:r w:rsidR="00212B57" w:rsidRPr="00401503">
        <w:rPr>
          <w:rFonts w:hint="eastAsia"/>
        </w:rPr>
        <w:t>に</w:t>
      </w:r>
      <w:r w:rsidR="00937781" w:rsidRPr="00401503">
        <w:rPr>
          <w:rFonts w:hint="eastAsia"/>
        </w:rPr>
        <w:t>該当する</w:t>
      </w:r>
      <w:r w:rsidR="00212B57" w:rsidRPr="00401503">
        <w:rPr>
          <w:rFonts w:hint="eastAsia"/>
        </w:rPr>
        <w:t>内容</w:t>
      </w:r>
      <w:r w:rsidR="00937781" w:rsidRPr="00401503">
        <w:rPr>
          <w:rFonts w:hint="eastAsia"/>
        </w:rPr>
        <w:t>が</w:t>
      </w:r>
      <w:r w:rsidR="000B3103" w:rsidRPr="00401503">
        <w:rPr>
          <w:rFonts w:hint="eastAsia"/>
        </w:rPr>
        <w:t>記載</w:t>
      </w:r>
      <w:r w:rsidR="00937781" w:rsidRPr="00401503">
        <w:rPr>
          <w:rFonts w:hint="eastAsia"/>
        </w:rPr>
        <w:t>等</w:t>
      </w:r>
      <w:r w:rsidR="000B3103" w:rsidRPr="00401503">
        <w:rPr>
          <w:rFonts w:hint="eastAsia"/>
        </w:rPr>
        <w:t>されている</w:t>
      </w:r>
      <w:r w:rsidR="00212B57" w:rsidRPr="00401503">
        <w:rPr>
          <w:rFonts w:hint="eastAsia"/>
        </w:rPr>
        <w:t>図書等</w:t>
      </w:r>
      <w:r w:rsidR="00937781" w:rsidRPr="00401503">
        <w:rPr>
          <w:rFonts w:hint="eastAsia"/>
        </w:rPr>
        <w:t>のチェックボックスに「✓」マークをいれて下さい。</w:t>
      </w:r>
    </w:p>
    <w:p w:rsidR="000B3103" w:rsidRPr="00401503" w:rsidRDefault="002E0484" w:rsidP="000B3103">
      <w:pPr>
        <w:adjustRightInd/>
        <w:ind w:leftChars="300" w:left="1070" w:hangingChars="200" w:hanging="428"/>
        <w:rPr>
          <w:rFonts w:hint="eastAsia"/>
        </w:rPr>
      </w:pPr>
      <w:r>
        <w:rPr>
          <w:rFonts w:hint="eastAsia"/>
        </w:rPr>
        <w:t>７</w:t>
      </w:r>
      <w:r w:rsidR="000B3103" w:rsidRPr="00401503">
        <w:rPr>
          <w:rFonts w:hint="eastAsia"/>
        </w:rPr>
        <w:t xml:space="preserve">　「設計内容確認欄」は、審査を行う者がその左の欄の記載事項を確認したことを記録するために用いてください。</w:t>
      </w:r>
    </w:p>
    <w:p w:rsidR="0092767F" w:rsidRPr="00401503" w:rsidRDefault="002E0484" w:rsidP="000B3103">
      <w:pPr>
        <w:adjustRightInd/>
        <w:ind w:leftChars="300" w:left="1070" w:hangingChars="200" w:hanging="428"/>
        <w:rPr>
          <w:rFonts w:hint="eastAsia"/>
        </w:rPr>
      </w:pPr>
      <w:r>
        <w:rPr>
          <w:rFonts w:hint="eastAsia"/>
        </w:rPr>
        <w:t>８</w:t>
      </w:r>
      <w:r w:rsidR="000B3103" w:rsidRPr="00401503">
        <w:rPr>
          <w:rFonts w:hint="eastAsia"/>
        </w:rPr>
        <w:t xml:space="preserve">　様式内の欄に書ききれない場合は、別紙を用いることができます。この場合にあっては、別紙に番号等を付し、該当する欄に当該番号等を記載してください。</w:t>
      </w:r>
    </w:p>
    <w:bookmarkEnd w:id="0"/>
    <w:p w:rsidR="001A74E4" w:rsidRPr="005335AD" w:rsidRDefault="00432782" w:rsidP="00432782">
      <w:pPr>
        <w:adjustRightInd/>
        <w:rPr>
          <w:rFonts w:hAnsi="Times New Roman" w:cs="Times New Roman" w:hint="eastAsia"/>
          <w:spacing w:val="2"/>
        </w:rPr>
      </w:pPr>
      <w:r w:rsidRPr="005335AD">
        <w:rPr>
          <w:rFonts w:hAnsi="Times New Roman" w:cs="Times New Roman" w:hint="eastAsia"/>
          <w:spacing w:val="2"/>
        </w:rPr>
        <w:t xml:space="preserve"> </w:t>
      </w:r>
    </w:p>
    <w:p w:rsidR="00B20553" w:rsidRPr="001A74E4" w:rsidRDefault="00B20553" w:rsidP="005C0BAC">
      <w:pPr>
        <w:adjustRightInd/>
        <w:rPr>
          <w:rFonts w:hAnsi="Times New Roman" w:cs="Times New Roman" w:hint="eastAsia"/>
          <w:spacing w:val="2"/>
        </w:rPr>
      </w:pPr>
    </w:p>
    <w:sectPr w:rsidR="00B20553" w:rsidRPr="001A74E4" w:rsidSect="001E5E54">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8A0" w:rsidRDefault="00CB58A0">
      <w:r>
        <w:separator/>
      </w:r>
    </w:p>
  </w:endnote>
  <w:endnote w:type="continuationSeparator" w:id="1">
    <w:p w:rsidR="00CB58A0" w:rsidRDefault="00CB58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8A0" w:rsidRDefault="00CB58A0">
      <w:r>
        <w:rPr>
          <w:rFonts w:hAnsi="Times New Roman" w:cs="Times New Roman"/>
          <w:color w:val="auto"/>
          <w:sz w:val="2"/>
          <w:szCs w:val="2"/>
        </w:rPr>
        <w:continuationSeparator/>
      </w:r>
    </w:p>
  </w:footnote>
  <w:footnote w:type="continuationSeparator" w:id="1">
    <w:p w:rsidR="00CB58A0" w:rsidRDefault="00CB5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302163"/>
    <w:multiLevelType w:val="hybridMultilevel"/>
    <w:tmpl w:val="2C58986C"/>
    <w:lvl w:ilvl="0" w:tplc="42B0CA1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852"/>
  <w:hyphenationZone w:val="0"/>
  <w:drawingGridHorizontalSpacing w:val="819"/>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47ED"/>
    <w:rsid w:val="000105A7"/>
    <w:rsid w:val="00017747"/>
    <w:rsid w:val="000333F8"/>
    <w:rsid w:val="000341F8"/>
    <w:rsid w:val="00061B7A"/>
    <w:rsid w:val="00065195"/>
    <w:rsid w:val="00072B86"/>
    <w:rsid w:val="00084FE3"/>
    <w:rsid w:val="00087025"/>
    <w:rsid w:val="000A0D3A"/>
    <w:rsid w:val="000B1260"/>
    <w:rsid w:val="000B3103"/>
    <w:rsid w:val="000B439E"/>
    <w:rsid w:val="000C0DF8"/>
    <w:rsid w:val="000C6B1B"/>
    <w:rsid w:val="000E382B"/>
    <w:rsid w:val="000E53E6"/>
    <w:rsid w:val="000F0413"/>
    <w:rsid w:val="000F60A4"/>
    <w:rsid w:val="000F767B"/>
    <w:rsid w:val="00101A09"/>
    <w:rsid w:val="00110880"/>
    <w:rsid w:val="00113224"/>
    <w:rsid w:val="001158F1"/>
    <w:rsid w:val="001174A4"/>
    <w:rsid w:val="00117CE4"/>
    <w:rsid w:val="0013029F"/>
    <w:rsid w:val="001340A0"/>
    <w:rsid w:val="0014646C"/>
    <w:rsid w:val="001477C6"/>
    <w:rsid w:val="00155F15"/>
    <w:rsid w:val="00171473"/>
    <w:rsid w:val="001735A5"/>
    <w:rsid w:val="00173F38"/>
    <w:rsid w:val="0019142C"/>
    <w:rsid w:val="001A74E4"/>
    <w:rsid w:val="001D5638"/>
    <w:rsid w:val="001D7E57"/>
    <w:rsid w:val="001E5E54"/>
    <w:rsid w:val="0020199E"/>
    <w:rsid w:val="00205CC4"/>
    <w:rsid w:val="00206CF1"/>
    <w:rsid w:val="0021275A"/>
    <w:rsid w:val="00212B57"/>
    <w:rsid w:val="002140BB"/>
    <w:rsid w:val="00216B5C"/>
    <w:rsid w:val="00237CC3"/>
    <w:rsid w:val="00237CEF"/>
    <w:rsid w:val="00240044"/>
    <w:rsid w:val="00247358"/>
    <w:rsid w:val="002707FA"/>
    <w:rsid w:val="00277105"/>
    <w:rsid w:val="00280506"/>
    <w:rsid w:val="00283122"/>
    <w:rsid w:val="002957CE"/>
    <w:rsid w:val="002A4321"/>
    <w:rsid w:val="002A4DF0"/>
    <w:rsid w:val="002A64F4"/>
    <w:rsid w:val="002D5059"/>
    <w:rsid w:val="002D7DFA"/>
    <w:rsid w:val="002D7E65"/>
    <w:rsid w:val="002E0484"/>
    <w:rsid w:val="002E2F0C"/>
    <w:rsid w:val="002E3DA5"/>
    <w:rsid w:val="002E7D33"/>
    <w:rsid w:val="003011F0"/>
    <w:rsid w:val="00302497"/>
    <w:rsid w:val="003066BE"/>
    <w:rsid w:val="00307FA3"/>
    <w:rsid w:val="003113BD"/>
    <w:rsid w:val="00313413"/>
    <w:rsid w:val="00324AC0"/>
    <w:rsid w:val="00334AA4"/>
    <w:rsid w:val="0033649E"/>
    <w:rsid w:val="0034007C"/>
    <w:rsid w:val="0036367B"/>
    <w:rsid w:val="00371696"/>
    <w:rsid w:val="003771D1"/>
    <w:rsid w:val="00392003"/>
    <w:rsid w:val="003937AF"/>
    <w:rsid w:val="003A47ED"/>
    <w:rsid w:val="003B4003"/>
    <w:rsid w:val="003B730E"/>
    <w:rsid w:val="003C48EE"/>
    <w:rsid w:val="003C6DA2"/>
    <w:rsid w:val="003E1F3E"/>
    <w:rsid w:val="003E2C23"/>
    <w:rsid w:val="003E7D86"/>
    <w:rsid w:val="003F355E"/>
    <w:rsid w:val="00401503"/>
    <w:rsid w:val="004227EA"/>
    <w:rsid w:val="00425178"/>
    <w:rsid w:val="00432782"/>
    <w:rsid w:val="004410AA"/>
    <w:rsid w:val="0045379F"/>
    <w:rsid w:val="004563FC"/>
    <w:rsid w:val="00456F88"/>
    <w:rsid w:val="00470DE1"/>
    <w:rsid w:val="004724F3"/>
    <w:rsid w:val="004B41F4"/>
    <w:rsid w:val="004B495C"/>
    <w:rsid w:val="004D4691"/>
    <w:rsid w:val="004E283A"/>
    <w:rsid w:val="004E4154"/>
    <w:rsid w:val="005028F9"/>
    <w:rsid w:val="005030A2"/>
    <w:rsid w:val="0050419A"/>
    <w:rsid w:val="0050670D"/>
    <w:rsid w:val="00510C87"/>
    <w:rsid w:val="00513634"/>
    <w:rsid w:val="00513EFC"/>
    <w:rsid w:val="00514830"/>
    <w:rsid w:val="00515F31"/>
    <w:rsid w:val="00520982"/>
    <w:rsid w:val="00524138"/>
    <w:rsid w:val="00524D1D"/>
    <w:rsid w:val="005266E7"/>
    <w:rsid w:val="00530647"/>
    <w:rsid w:val="005335AD"/>
    <w:rsid w:val="00535174"/>
    <w:rsid w:val="00542D66"/>
    <w:rsid w:val="00551D9A"/>
    <w:rsid w:val="00555E04"/>
    <w:rsid w:val="0056669E"/>
    <w:rsid w:val="00583195"/>
    <w:rsid w:val="00587DFB"/>
    <w:rsid w:val="005931ED"/>
    <w:rsid w:val="005975A2"/>
    <w:rsid w:val="005A1585"/>
    <w:rsid w:val="005A21AD"/>
    <w:rsid w:val="005A4590"/>
    <w:rsid w:val="005B627F"/>
    <w:rsid w:val="005C0BAC"/>
    <w:rsid w:val="005C4537"/>
    <w:rsid w:val="005C4578"/>
    <w:rsid w:val="005C5699"/>
    <w:rsid w:val="005D28A6"/>
    <w:rsid w:val="005D2D01"/>
    <w:rsid w:val="005D2D65"/>
    <w:rsid w:val="005D3030"/>
    <w:rsid w:val="005D4639"/>
    <w:rsid w:val="005E09F8"/>
    <w:rsid w:val="005F7CA2"/>
    <w:rsid w:val="006011E9"/>
    <w:rsid w:val="0060313F"/>
    <w:rsid w:val="00610871"/>
    <w:rsid w:val="006209E6"/>
    <w:rsid w:val="00627B8C"/>
    <w:rsid w:val="00627FA3"/>
    <w:rsid w:val="00637A05"/>
    <w:rsid w:val="006421BF"/>
    <w:rsid w:val="006710CF"/>
    <w:rsid w:val="006715A3"/>
    <w:rsid w:val="006729E8"/>
    <w:rsid w:val="00674596"/>
    <w:rsid w:val="00674E27"/>
    <w:rsid w:val="006813E1"/>
    <w:rsid w:val="00684E8D"/>
    <w:rsid w:val="0069230E"/>
    <w:rsid w:val="006B0FC8"/>
    <w:rsid w:val="006B58E0"/>
    <w:rsid w:val="006C6D74"/>
    <w:rsid w:val="006D48F7"/>
    <w:rsid w:val="006E7ADB"/>
    <w:rsid w:val="006F11D4"/>
    <w:rsid w:val="006F12E8"/>
    <w:rsid w:val="006F1D81"/>
    <w:rsid w:val="006F1E2C"/>
    <w:rsid w:val="00703CFA"/>
    <w:rsid w:val="00730C66"/>
    <w:rsid w:val="00736A28"/>
    <w:rsid w:val="00752D5E"/>
    <w:rsid w:val="00755685"/>
    <w:rsid w:val="007625DA"/>
    <w:rsid w:val="007721A7"/>
    <w:rsid w:val="007734E2"/>
    <w:rsid w:val="00780587"/>
    <w:rsid w:val="00785A67"/>
    <w:rsid w:val="007931F5"/>
    <w:rsid w:val="007A5888"/>
    <w:rsid w:val="007C04FC"/>
    <w:rsid w:val="007C7186"/>
    <w:rsid w:val="007D4418"/>
    <w:rsid w:val="007E268A"/>
    <w:rsid w:val="007E385D"/>
    <w:rsid w:val="007E48FB"/>
    <w:rsid w:val="007F1128"/>
    <w:rsid w:val="00802496"/>
    <w:rsid w:val="0081226A"/>
    <w:rsid w:val="008158FE"/>
    <w:rsid w:val="008160DF"/>
    <w:rsid w:val="00816DC3"/>
    <w:rsid w:val="00835BEA"/>
    <w:rsid w:val="008404F2"/>
    <w:rsid w:val="00867FA1"/>
    <w:rsid w:val="0087233D"/>
    <w:rsid w:val="00876891"/>
    <w:rsid w:val="00876EF3"/>
    <w:rsid w:val="00880362"/>
    <w:rsid w:val="00880475"/>
    <w:rsid w:val="008863B8"/>
    <w:rsid w:val="008A5097"/>
    <w:rsid w:val="008A5DD6"/>
    <w:rsid w:val="008B0625"/>
    <w:rsid w:val="008D31E3"/>
    <w:rsid w:val="008D5543"/>
    <w:rsid w:val="008F35EC"/>
    <w:rsid w:val="00903444"/>
    <w:rsid w:val="00914D4B"/>
    <w:rsid w:val="00915FC1"/>
    <w:rsid w:val="00916A5E"/>
    <w:rsid w:val="009265D3"/>
    <w:rsid w:val="0092767F"/>
    <w:rsid w:val="00937781"/>
    <w:rsid w:val="009660CC"/>
    <w:rsid w:val="0096771C"/>
    <w:rsid w:val="00977D37"/>
    <w:rsid w:val="00980B7F"/>
    <w:rsid w:val="00983B48"/>
    <w:rsid w:val="00985BCB"/>
    <w:rsid w:val="009A2373"/>
    <w:rsid w:val="009B54A7"/>
    <w:rsid w:val="009B5635"/>
    <w:rsid w:val="009D32C5"/>
    <w:rsid w:val="009E116F"/>
    <w:rsid w:val="009E570A"/>
    <w:rsid w:val="00A10B69"/>
    <w:rsid w:val="00A44F71"/>
    <w:rsid w:val="00A479C0"/>
    <w:rsid w:val="00A53827"/>
    <w:rsid w:val="00A605E6"/>
    <w:rsid w:val="00A65641"/>
    <w:rsid w:val="00A73E7D"/>
    <w:rsid w:val="00A7737C"/>
    <w:rsid w:val="00A8310A"/>
    <w:rsid w:val="00A834D7"/>
    <w:rsid w:val="00A86CBE"/>
    <w:rsid w:val="00A9006B"/>
    <w:rsid w:val="00A93404"/>
    <w:rsid w:val="00AA349D"/>
    <w:rsid w:val="00AB43D0"/>
    <w:rsid w:val="00AC1B28"/>
    <w:rsid w:val="00AC684D"/>
    <w:rsid w:val="00AD094A"/>
    <w:rsid w:val="00AE26C6"/>
    <w:rsid w:val="00AF1538"/>
    <w:rsid w:val="00B05680"/>
    <w:rsid w:val="00B067C8"/>
    <w:rsid w:val="00B07192"/>
    <w:rsid w:val="00B15B3A"/>
    <w:rsid w:val="00B17B41"/>
    <w:rsid w:val="00B20082"/>
    <w:rsid w:val="00B20553"/>
    <w:rsid w:val="00B2444B"/>
    <w:rsid w:val="00B36270"/>
    <w:rsid w:val="00B402AE"/>
    <w:rsid w:val="00B424B4"/>
    <w:rsid w:val="00B4318F"/>
    <w:rsid w:val="00B51474"/>
    <w:rsid w:val="00B55960"/>
    <w:rsid w:val="00B612A5"/>
    <w:rsid w:val="00B71D79"/>
    <w:rsid w:val="00B72393"/>
    <w:rsid w:val="00B73B7B"/>
    <w:rsid w:val="00B862A4"/>
    <w:rsid w:val="00B92645"/>
    <w:rsid w:val="00B928E3"/>
    <w:rsid w:val="00B93346"/>
    <w:rsid w:val="00B9508D"/>
    <w:rsid w:val="00BA7472"/>
    <w:rsid w:val="00BB48B7"/>
    <w:rsid w:val="00BC04D8"/>
    <w:rsid w:val="00BD392C"/>
    <w:rsid w:val="00BD53B7"/>
    <w:rsid w:val="00BF0F37"/>
    <w:rsid w:val="00BF137D"/>
    <w:rsid w:val="00BF1EF3"/>
    <w:rsid w:val="00BF4F34"/>
    <w:rsid w:val="00BF6484"/>
    <w:rsid w:val="00C01A62"/>
    <w:rsid w:val="00C17F0F"/>
    <w:rsid w:val="00C333FF"/>
    <w:rsid w:val="00C42E94"/>
    <w:rsid w:val="00C43A52"/>
    <w:rsid w:val="00C44860"/>
    <w:rsid w:val="00C615F8"/>
    <w:rsid w:val="00C651B3"/>
    <w:rsid w:val="00C70ADF"/>
    <w:rsid w:val="00C741CF"/>
    <w:rsid w:val="00CA4BDE"/>
    <w:rsid w:val="00CB3488"/>
    <w:rsid w:val="00CB58A0"/>
    <w:rsid w:val="00CC1C70"/>
    <w:rsid w:val="00CC6F06"/>
    <w:rsid w:val="00CD0FAD"/>
    <w:rsid w:val="00CD3B1F"/>
    <w:rsid w:val="00CD3C23"/>
    <w:rsid w:val="00CD3EA8"/>
    <w:rsid w:val="00CE0D36"/>
    <w:rsid w:val="00CE5B98"/>
    <w:rsid w:val="00D03691"/>
    <w:rsid w:val="00D13FD7"/>
    <w:rsid w:val="00D1765A"/>
    <w:rsid w:val="00D27A44"/>
    <w:rsid w:val="00D44D19"/>
    <w:rsid w:val="00D640F6"/>
    <w:rsid w:val="00D725E2"/>
    <w:rsid w:val="00D74907"/>
    <w:rsid w:val="00D84E4E"/>
    <w:rsid w:val="00DA6025"/>
    <w:rsid w:val="00DA7660"/>
    <w:rsid w:val="00DC2D35"/>
    <w:rsid w:val="00DE00FF"/>
    <w:rsid w:val="00E1316B"/>
    <w:rsid w:val="00E16C7F"/>
    <w:rsid w:val="00E3241E"/>
    <w:rsid w:val="00E34C8D"/>
    <w:rsid w:val="00E368BC"/>
    <w:rsid w:val="00E51EBA"/>
    <w:rsid w:val="00E56738"/>
    <w:rsid w:val="00E57348"/>
    <w:rsid w:val="00E57EF5"/>
    <w:rsid w:val="00E601A1"/>
    <w:rsid w:val="00E64576"/>
    <w:rsid w:val="00E76FE9"/>
    <w:rsid w:val="00E91941"/>
    <w:rsid w:val="00EA1A0B"/>
    <w:rsid w:val="00EA7CD5"/>
    <w:rsid w:val="00EA7DE6"/>
    <w:rsid w:val="00EB762B"/>
    <w:rsid w:val="00EC14F5"/>
    <w:rsid w:val="00EC29CF"/>
    <w:rsid w:val="00EC6D66"/>
    <w:rsid w:val="00EC7591"/>
    <w:rsid w:val="00EE10BD"/>
    <w:rsid w:val="00EF12CF"/>
    <w:rsid w:val="00EF7F9A"/>
    <w:rsid w:val="00F0637F"/>
    <w:rsid w:val="00F20DE6"/>
    <w:rsid w:val="00F22369"/>
    <w:rsid w:val="00F26D48"/>
    <w:rsid w:val="00F33565"/>
    <w:rsid w:val="00F3760B"/>
    <w:rsid w:val="00F56923"/>
    <w:rsid w:val="00F608AD"/>
    <w:rsid w:val="00F63D0F"/>
    <w:rsid w:val="00F93239"/>
    <w:rsid w:val="00FA0AFB"/>
    <w:rsid w:val="00FB2D24"/>
    <w:rsid w:val="00FB3530"/>
    <w:rsid w:val="00FB3CDF"/>
    <w:rsid w:val="00FB3F98"/>
    <w:rsid w:val="00FB4C78"/>
    <w:rsid w:val="00FC1105"/>
    <w:rsid w:val="00FD4114"/>
    <w:rsid w:val="00FD7A85"/>
    <w:rsid w:val="00FE7575"/>
    <w:rsid w:val="00FF15B7"/>
    <w:rsid w:val="00FF2F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927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2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83E5-636D-4DF6-A9AD-5413BAF5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cp:lastModifiedBy>
  <cp:revision>2</cp:revision>
  <cp:lastPrinted>2012-12-03T01:45:00Z</cp:lastPrinted>
  <dcterms:created xsi:type="dcterms:W3CDTF">2013-01-15T02:55:00Z</dcterms:created>
  <dcterms:modified xsi:type="dcterms:W3CDTF">2013-01-15T02:55:00Z</dcterms:modified>
</cp:coreProperties>
</file>