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9B4F" w14:textId="77777777" w:rsidR="00764B1D" w:rsidRPr="00337CB2" w:rsidRDefault="00764B1D" w:rsidP="00337CB2">
      <w:pPr>
        <w:jc w:val="center"/>
      </w:pPr>
      <w:r w:rsidRPr="00337CB2">
        <w:rPr>
          <w:rFonts w:hint="eastAsia"/>
        </w:rPr>
        <w:t>（一面）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592"/>
        <w:gridCol w:w="1152"/>
        <w:gridCol w:w="2045"/>
        <w:gridCol w:w="384"/>
        <w:gridCol w:w="113"/>
        <w:gridCol w:w="567"/>
        <w:gridCol w:w="1075"/>
        <w:gridCol w:w="1069"/>
        <w:gridCol w:w="1069"/>
      </w:tblGrid>
      <w:tr w:rsidR="00764B1D" w:rsidRPr="00337CB2" w14:paraId="444FDEDB" w14:textId="77777777" w:rsidTr="008F688F">
        <w:trPr>
          <w:trHeight w:val="2524"/>
        </w:trPr>
        <w:tc>
          <w:tcPr>
            <w:tcW w:w="9553" w:type="dxa"/>
            <w:gridSpan w:val="10"/>
          </w:tcPr>
          <w:p w14:paraId="1DB909CE" w14:textId="77777777" w:rsidR="00764B1D" w:rsidRPr="00337CB2" w:rsidRDefault="00764B1D" w:rsidP="008F688F">
            <w:pPr>
              <w:spacing w:line="240" w:lineRule="atLeast"/>
            </w:pPr>
          </w:p>
          <w:p w14:paraId="5EB9F116" w14:textId="77777777" w:rsidR="00764B1D" w:rsidRPr="00337CB2" w:rsidRDefault="001940F1" w:rsidP="008F688F">
            <w:pPr>
              <w:spacing w:line="240" w:lineRule="atLeast"/>
              <w:jc w:val="center"/>
            </w:pPr>
            <w:r w:rsidRPr="001940F1">
              <w:rPr>
                <w:rFonts w:hint="eastAsia"/>
              </w:rPr>
              <w:t>宇佐市景観計画区域内行為（変更）通知書</w:t>
            </w:r>
          </w:p>
          <w:p w14:paraId="1E62BD40" w14:textId="77777777" w:rsidR="00764B1D" w:rsidRPr="00337CB2" w:rsidRDefault="00764B1D" w:rsidP="003A4760">
            <w:pPr>
              <w:spacing w:line="240" w:lineRule="atLeast"/>
              <w:ind w:rightChars="51" w:right="107"/>
              <w:jc w:val="right"/>
            </w:pPr>
            <w:r w:rsidRPr="00337CB2">
              <w:rPr>
                <w:rFonts w:hint="eastAsia"/>
              </w:rPr>
              <w:t xml:space="preserve">年　　　月　　　日　</w:t>
            </w:r>
          </w:p>
          <w:p w14:paraId="4D02F513" w14:textId="77777777" w:rsidR="00764B1D" w:rsidRPr="00337CB2" w:rsidRDefault="00764B1D" w:rsidP="003A4760">
            <w:pPr>
              <w:spacing w:line="240" w:lineRule="atLeast"/>
              <w:ind w:firstLineChars="100" w:firstLine="210"/>
            </w:pPr>
            <w:r w:rsidRPr="00337CB2">
              <w:rPr>
                <w:rFonts w:hint="eastAsia"/>
              </w:rPr>
              <w:t>宇佐市長　宛て</w:t>
            </w:r>
          </w:p>
          <w:p w14:paraId="0580B5EB" w14:textId="77777777" w:rsidR="00764B1D" w:rsidRPr="008F688F" w:rsidRDefault="00764B1D" w:rsidP="008F688F">
            <w:pPr>
              <w:spacing w:line="240" w:lineRule="atLeast"/>
              <w:rPr>
                <w:color w:val="FF0000"/>
                <w:sz w:val="12"/>
              </w:rPr>
            </w:pPr>
            <w:r w:rsidRPr="00337CB2">
              <w:rPr>
                <w:rFonts w:hint="eastAsia"/>
              </w:rPr>
              <w:t xml:space="preserve">　　　　　　　　　　　　　　　　　　　　</w:t>
            </w:r>
          </w:p>
          <w:p w14:paraId="35CFADF2" w14:textId="7E2C07E0" w:rsidR="00764B1D" w:rsidRPr="00337CB2" w:rsidRDefault="00764B1D" w:rsidP="008F688F">
            <w:pPr>
              <w:spacing w:line="240" w:lineRule="atLeast"/>
            </w:pPr>
            <w:r w:rsidRPr="00337CB2">
              <w:rPr>
                <w:rFonts w:hint="eastAsia"/>
              </w:rPr>
              <w:t xml:space="preserve">　　　　　　　　　　　　　　　　</w:t>
            </w:r>
            <w:r w:rsidR="00DE6947">
              <w:rPr>
                <w:rFonts w:hint="eastAsia"/>
              </w:rPr>
              <w:t>通知</w:t>
            </w:r>
            <w:r w:rsidRPr="00337CB2">
              <w:rPr>
                <w:rFonts w:hint="eastAsia"/>
              </w:rPr>
              <w:t xml:space="preserve">者　住　所　</w:t>
            </w:r>
          </w:p>
          <w:p w14:paraId="7B50F1E1" w14:textId="77777777" w:rsidR="00764B1D" w:rsidRPr="00337CB2" w:rsidRDefault="00764B1D" w:rsidP="008F688F">
            <w:pPr>
              <w:spacing w:line="240" w:lineRule="atLeast"/>
            </w:pPr>
            <w:r w:rsidRPr="00337CB2">
              <w:rPr>
                <w:rFonts w:hint="eastAsia"/>
              </w:rPr>
              <w:t xml:space="preserve">　　　　　　　　　　　　　　　　　　　　氏　名　　　　　　　</w:t>
            </w:r>
            <w:r w:rsidRPr="00337CB2">
              <w:t xml:space="preserve"> </w:t>
            </w:r>
            <w:r w:rsidRPr="00337CB2">
              <w:rPr>
                <w:rFonts w:hint="eastAsia"/>
              </w:rPr>
              <w:t xml:space="preserve">　　</w:t>
            </w:r>
            <w:r w:rsidRPr="00337CB2">
              <w:t xml:space="preserve">    </w:t>
            </w:r>
            <w:r w:rsidRPr="00337CB2">
              <w:rPr>
                <w:rFonts w:hint="eastAsia"/>
              </w:rPr>
              <w:t xml:space="preserve">　　　　　　</w:t>
            </w:r>
            <w:r w:rsidRPr="00337CB2">
              <w:t xml:space="preserve">   </w:t>
            </w:r>
            <w:r w:rsidRPr="00337CB2">
              <w:rPr>
                <w:rFonts w:hint="eastAsia"/>
              </w:rPr>
              <w:t>印</w:t>
            </w:r>
          </w:p>
          <w:p w14:paraId="6B5C4430" w14:textId="77777777" w:rsidR="00764B1D" w:rsidRPr="008F688F" w:rsidRDefault="00764B1D" w:rsidP="008F688F">
            <w:pPr>
              <w:spacing w:line="240" w:lineRule="atLeast"/>
              <w:rPr>
                <w:color w:val="FF0000"/>
              </w:rPr>
            </w:pPr>
            <w:r w:rsidRPr="00337CB2">
              <w:rPr>
                <w:rFonts w:hint="eastAsia"/>
              </w:rPr>
              <w:t xml:space="preserve">　　　　　　　　　　　　　　　　　　　　電　話　</w:t>
            </w:r>
          </w:p>
          <w:p w14:paraId="4DB0E497" w14:textId="77777777" w:rsidR="00764B1D" w:rsidRPr="008F688F" w:rsidRDefault="00764B1D" w:rsidP="008F688F">
            <w:pPr>
              <w:spacing w:line="240" w:lineRule="atLeast"/>
              <w:rPr>
                <w:color w:val="FF0000"/>
              </w:rPr>
            </w:pPr>
          </w:p>
          <w:p w14:paraId="163E5823" w14:textId="77777777" w:rsidR="00764B1D" w:rsidRPr="008F688F" w:rsidRDefault="00764B1D" w:rsidP="008F688F">
            <w:pPr>
              <w:spacing w:line="240" w:lineRule="atLeast"/>
              <w:rPr>
                <w:color w:val="FF0000"/>
              </w:rPr>
            </w:pPr>
          </w:p>
          <w:p w14:paraId="70C8040A" w14:textId="77777777" w:rsidR="00764B1D" w:rsidRPr="00337CB2" w:rsidRDefault="00764B1D" w:rsidP="003A4760">
            <w:pPr>
              <w:ind w:left="210" w:hangingChars="100" w:hanging="210"/>
            </w:pPr>
            <w:r w:rsidRPr="00337CB2">
              <w:rPr>
                <w:rFonts w:hint="eastAsia"/>
              </w:rPr>
              <w:t xml:space="preserve">　　</w:t>
            </w:r>
            <w:r w:rsidR="001940F1" w:rsidRPr="001940F1">
              <w:rPr>
                <w:rFonts w:hint="eastAsia"/>
              </w:rPr>
              <w:t>景観法第16条第5項の規定により、関係図書を添付して、次のとおり通知します。</w:t>
            </w:r>
          </w:p>
        </w:tc>
      </w:tr>
      <w:tr w:rsidR="00764B1D" w:rsidRPr="00337CB2" w14:paraId="49D63B5E" w14:textId="77777777" w:rsidTr="008F688F">
        <w:trPr>
          <w:trHeight w:val="430"/>
        </w:trPr>
        <w:tc>
          <w:tcPr>
            <w:tcW w:w="487" w:type="dxa"/>
            <w:vAlign w:val="center"/>
          </w:tcPr>
          <w:p w14:paraId="47254EB3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１</w:t>
            </w:r>
          </w:p>
        </w:tc>
        <w:tc>
          <w:tcPr>
            <w:tcW w:w="1592" w:type="dxa"/>
            <w:vAlign w:val="center"/>
          </w:tcPr>
          <w:p w14:paraId="7D490C61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420"/>
              </w:rPr>
              <w:t>名</w:t>
            </w:r>
            <w:r w:rsidRPr="008F688F">
              <w:rPr>
                <w:rFonts w:hint="eastAsia"/>
              </w:rPr>
              <w:t>称</w:t>
            </w:r>
          </w:p>
        </w:tc>
        <w:tc>
          <w:tcPr>
            <w:tcW w:w="7474" w:type="dxa"/>
            <w:gridSpan w:val="8"/>
            <w:vAlign w:val="center"/>
          </w:tcPr>
          <w:p w14:paraId="766CDFE5" w14:textId="77777777" w:rsidR="00764B1D" w:rsidRPr="008F688F" w:rsidRDefault="00764B1D" w:rsidP="008F688F">
            <w:pPr>
              <w:spacing w:line="240" w:lineRule="atLeast"/>
              <w:rPr>
                <w:color w:val="FF0000"/>
              </w:rPr>
            </w:pPr>
          </w:p>
        </w:tc>
      </w:tr>
      <w:tr w:rsidR="00764B1D" w:rsidRPr="00337CB2" w14:paraId="38D72B1D" w14:textId="77777777" w:rsidTr="008F688F">
        <w:trPr>
          <w:trHeight w:val="430"/>
        </w:trPr>
        <w:tc>
          <w:tcPr>
            <w:tcW w:w="487" w:type="dxa"/>
            <w:vAlign w:val="center"/>
          </w:tcPr>
          <w:p w14:paraId="3AB063A2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２</w:t>
            </w:r>
          </w:p>
        </w:tc>
        <w:tc>
          <w:tcPr>
            <w:tcW w:w="1592" w:type="dxa"/>
            <w:vAlign w:val="center"/>
          </w:tcPr>
          <w:p w14:paraId="1BEB1991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15"/>
              </w:rPr>
              <w:t>行為の場</w:t>
            </w:r>
            <w:r w:rsidRPr="008F688F">
              <w:rPr>
                <w:rFonts w:hint="eastAsia"/>
                <w:spacing w:val="45"/>
              </w:rPr>
              <w:t>所</w:t>
            </w:r>
          </w:p>
        </w:tc>
        <w:tc>
          <w:tcPr>
            <w:tcW w:w="7474" w:type="dxa"/>
            <w:gridSpan w:val="8"/>
            <w:vAlign w:val="center"/>
          </w:tcPr>
          <w:p w14:paraId="25408FBE" w14:textId="77777777" w:rsidR="00764B1D" w:rsidRPr="008F688F" w:rsidRDefault="00764B1D" w:rsidP="008F688F">
            <w:pPr>
              <w:spacing w:line="240" w:lineRule="atLeast"/>
              <w:rPr>
                <w:color w:val="FF0000"/>
              </w:rPr>
            </w:pPr>
          </w:p>
        </w:tc>
      </w:tr>
      <w:tr w:rsidR="00764B1D" w:rsidRPr="00337CB2" w14:paraId="3690A127" w14:textId="77777777" w:rsidTr="008F688F">
        <w:trPr>
          <w:trHeight w:val="439"/>
        </w:trPr>
        <w:tc>
          <w:tcPr>
            <w:tcW w:w="487" w:type="dxa"/>
            <w:vAlign w:val="center"/>
          </w:tcPr>
          <w:p w14:paraId="319DCF21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３</w:t>
            </w:r>
          </w:p>
        </w:tc>
        <w:tc>
          <w:tcPr>
            <w:tcW w:w="1592" w:type="dxa"/>
            <w:vAlign w:val="center"/>
          </w:tcPr>
          <w:p w14:paraId="0E1FE56E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15"/>
              </w:rPr>
              <w:t>行為の期</w:t>
            </w:r>
            <w:r w:rsidRPr="008F688F">
              <w:rPr>
                <w:rFonts w:hint="eastAsia"/>
                <w:spacing w:val="45"/>
              </w:rPr>
              <w:t>間</w:t>
            </w:r>
          </w:p>
        </w:tc>
        <w:tc>
          <w:tcPr>
            <w:tcW w:w="3694" w:type="dxa"/>
            <w:gridSpan w:val="4"/>
            <w:vAlign w:val="center"/>
          </w:tcPr>
          <w:p w14:paraId="78B16887" w14:textId="77777777" w:rsidR="00764B1D" w:rsidRPr="008F688F" w:rsidRDefault="00764B1D" w:rsidP="008F688F">
            <w:pPr>
              <w:spacing w:line="240" w:lineRule="atLeast"/>
              <w:jc w:val="right"/>
              <w:rPr>
                <w:rFonts w:hAnsi="ＭＳ 明朝"/>
              </w:rPr>
            </w:pPr>
            <w:r w:rsidRPr="00337CB2">
              <w:rPr>
                <w:rFonts w:hint="eastAsia"/>
              </w:rPr>
              <w:t>着手予定</w:t>
            </w:r>
            <w:r w:rsidRPr="00337CB2">
              <w:t xml:space="preserve"> </w:t>
            </w:r>
            <w:r w:rsidRPr="00337CB2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780" w:type="dxa"/>
            <w:gridSpan w:val="4"/>
            <w:vAlign w:val="center"/>
          </w:tcPr>
          <w:p w14:paraId="4903EC64" w14:textId="77777777" w:rsidR="00764B1D" w:rsidRPr="008F688F" w:rsidRDefault="00764B1D" w:rsidP="008F688F">
            <w:pPr>
              <w:spacing w:line="240" w:lineRule="atLeast"/>
              <w:jc w:val="right"/>
              <w:rPr>
                <w:rFonts w:hAnsi="ＭＳ 明朝"/>
              </w:rPr>
            </w:pPr>
            <w:r w:rsidRPr="00337CB2">
              <w:rPr>
                <w:rFonts w:hint="eastAsia"/>
              </w:rPr>
              <w:t>完了予定</w:t>
            </w:r>
            <w:r w:rsidRPr="00337CB2">
              <w:t xml:space="preserve"> </w:t>
            </w:r>
            <w:r w:rsidRPr="00337CB2">
              <w:rPr>
                <w:rFonts w:hint="eastAsia"/>
              </w:rPr>
              <w:t xml:space="preserve">　　　　　年　　月　　日</w:t>
            </w:r>
          </w:p>
        </w:tc>
      </w:tr>
      <w:tr w:rsidR="00764B1D" w:rsidRPr="00337CB2" w14:paraId="0DA6888F" w14:textId="77777777" w:rsidTr="008F688F">
        <w:trPr>
          <w:trHeight w:val="165"/>
        </w:trPr>
        <w:tc>
          <w:tcPr>
            <w:tcW w:w="487" w:type="dxa"/>
            <w:vMerge w:val="restart"/>
            <w:vAlign w:val="center"/>
          </w:tcPr>
          <w:p w14:paraId="6583336D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４</w:t>
            </w:r>
          </w:p>
        </w:tc>
        <w:tc>
          <w:tcPr>
            <w:tcW w:w="1592" w:type="dxa"/>
            <w:vMerge w:val="restart"/>
            <w:vAlign w:val="center"/>
          </w:tcPr>
          <w:p w14:paraId="7558C9C4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60"/>
              </w:rPr>
              <w:t>区域区</w:t>
            </w:r>
            <w:r w:rsidRPr="008F688F">
              <w:rPr>
                <w:rFonts w:hint="eastAsia"/>
                <w:spacing w:val="30"/>
              </w:rPr>
              <w:t>分</w:t>
            </w:r>
          </w:p>
        </w:tc>
        <w:tc>
          <w:tcPr>
            <w:tcW w:w="1152" w:type="dxa"/>
            <w:vAlign w:val="center"/>
          </w:tcPr>
          <w:p w14:paraId="6A4156FE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都市計画区域</w:t>
            </w:r>
          </w:p>
        </w:tc>
        <w:tc>
          <w:tcPr>
            <w:tcW w:w="2045" w:type="dxa"/>
            <w:vAlign w:val="center"/>
          </w:tcPr>
          <w:p w14:paraId="67B3329A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□内　□外</w:t>
            </w:r>
          </w:p>
        </w:tc>
        <w:tc>
          <w:tcPr>
            <w:tcW w:w="1064" w:type="dxa"/>
            <w:gridSpan w:val="3"/>
            <w:vAlign w:val="center"/>
          </w:tcPr>
          <w:p w14:paraId="60A9201A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用途地域</w:t>
            </w:r>
          </w:p>
        </w:tc>
        <w:tc>
          <w:tcPr>
            <w:tcW w:w="3213" w:type="dxa"/>
            <w:gridSpan w:val="3"/>
            <w:vAlign w:val="center"/>
          </w:tcPr>
          <w:p w14:paraId="53415D56" w14:textId="77777777" w:rsidR="00764B1D" w:rsidRPr="008F688F" w:rsidRDefault="00764B1D" w:rsidP="008F688F">
            <w:pPr>
              <w:spacing w:line="240" w:lineRule="atLeast"/>
              <w:jc w:val="right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 xml:space="preserve">　地域</w:t>
            </w:r>
          </w:p>
        </w:tc>
      </w:tr>
      <w:tr w:rsidR="00764B1D" w:rsidRPr="00337CB2" w14:paraId="5706A09E" w14:textId="77777777" w:rsidTr="008F688F">
        <w:trPr>
          <w:trHeight w:val="305"/>
        </w:trPr>
        <w:tc>
          <w:tcPr>
            <w:tcW w:w="487" w:type="dxa"/>
            <w:vMerge/>
            <w:vAlign w:val="center"/>
          </w:tcPr>
          <w:p w14:paraId="48D18108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592" w:type="dxa"/>
            <w:vMerge/>
            <w:vAlign w:val="center"/>
          </w:tcPr>
          <w:p w14:paraId="284FFAC1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F5398B4" w14:textId="77777777" w:rsidR="00764B1D" w:rsidRPr="008F688F" w:rsidRDefault="00764B1D" w:rsidP="003A4760">
            <w:pPr>
              <w:spacing w:line="240" w:lineRule="atLeast"/>
              <w:ind w:leftChars="-44" w:left="-92" w:rightChars="-49" w:right="-103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  <w:sz w:val="20"/>
              </w:rPr>
              <w:t>都市計画法第</w:t>
            </w:r>
            <w:r w:rsidRPr="008F688F">
              <w:rPr>
                <w:rFonts w:hAnsi="ＭＳ 明朝"/>
                <w:sz w:val="20"/>
              </w:rPr>
              <w:t>53</w:t>
            </w:r>
            <w:r w:rsidRPr="008F688F">
              <w:rPr>
                <w:rFonts w:hAnsi="ＭＳ 明朝" w:hint="eastAsia"/>
                <w:sz w:val="20"/>
              </w:rPr>
              <w:t>条許可</w:t>
            </w:r>
          </w:p>
        </w:tc>
        <w:tc>
          <w:tcPr>
            <w:tcW w:w="2045" w:type="dxa"/>
            <w:vAlign w:val="center"/>
          </w:tcPr>
          <w:p w14:paraId="6515FC04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□有　□無</w:t>
            </w:r>
          </w:p>
        </w:tc>
        <w:tc>
          <w:tcPr>
            <w:tcW w:w="1064" w:type="dxa"/>
            <w:gridSpan w:val="3"/>
            <w:vAlign w:val="center"/>
          </w:tcPr>
          <w:p w14:paraId="1772225D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  <w:sz w:val="18"/>
              </w:rPr>
            </w:pPr>
            <w:r w:rsidRPr="008F688F">
              <w:rPr>
                <w:rFonts w:hAnsi="ＭＳ 明朝" w:hint="eastAsia"/>
              </w:rPr>
              <w:t>建ぺい率</w:t>
            </w:r>
          </w:p>
        </w:tc>
        <w:tc>
          <w:tcPr>
            <w:tcW w:w="1075" w:type="dxa"/>
            <w:vAlign w:val="center"/>
          </w:tcPr>
          <w:p w14:paraId="109CF566" w14:textId="77777777" w:rsidR="00764B1D" w:rsidRPr="008F688F" w:rsidRDefault="00764B1D" w:rsidP="008F688F">
            <w:pPr>
              <w:spacing w:line="240" w:lineRule="atLeast"/>
              <w:jc w:val="right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％</w:t>
            </w:r>
          </w:p>
        </w:tc>
        <w:tc>
          <w:tcPr>
            <w:tcW w:w="1069" w:type="dxa"/>
            <w:vAlign w:val="center"/>
          </w:tcPr>
          <w:p w14:paraId="707EF297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容積率</w:t>
            </w:r>
          </w:p>
        </w:tc>
        <w:tc>
          <w:tcPr>
            <w:tcW w:w="1069" w:type="dxa"/>
            <w:vAlign w:val="center"/>
          </w:tcPr>
          <w:p w14:paraId="512D6EF5" w14:textId="77777777" w:rsidR="00764B1D" w:rsidRPr="008F688F" w:rsidRDefault="00764B1D" w:rsidP="008F688F">
            <w:pPr>
              <w:spacing w:line="240" w:lineRule="atLeast"/>
              <w:jc w:val="right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％</w:t>
            </w:r>
          </w:p>
        </w:tc>
      </w:tr>
      <w:tr w:rsidR="00764B1D" w:rsidRPr="00337CB2" w14:paraId="5EA44F14" w14:textId="77777777" w:rsidTr="008F688F">
        <w:trPr>
          <w:trHeight w:val="910"/>
        </w:trPr>
        <w:tc>
          <w:tcPr>
            <w:tcW w:w="487" w:type="dxa"/>
            <w:vMerge/>
            <w:vAlign w:val="center"/>
          </w:tcPr>
          <w:p w14:paraId="344CB1A7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592" w:type="dxa"/>
            <w:vMerge/>
            <w:vAlign w:val="center"/>
          </w:tcPr>
          <w:p w14:paraId="7D482EDA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553A6392" w14:textId="77777777" w:rsidR="00764B1D" w:rsidRPr="008F688F" w:rsidRDefault="00764B1D" w:rsidP="008F688F">
            <w:pPr>
              <w:spacing w:line="240" w:lineRule="atLeast"/>
              <w:jc w:val="center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景観計画区域</w:t>
            </w:r>
          </w:p>
          <w:p w14:paraId="3C0AB3FA" w14:textId="77777777" w:rsidR="00764B1D" w:rsidRPr="008F688F" w:rsidRDefault="00DE6947" w:rsidP="008F688F">
            <w:pPr>
              <w:spacing w:line="240" w:lineRule="atLeast"/>
              <w:jc w:val="center"/>
              <w:rPr>
                <w:rFonts w:hAnsi="ＭＳ 明朝"/>
                <w:sz w:val="18"/>
              </w:rPr>
            </w:pPr>
            <w:r>
              <w:rPr>
                <w:noProof/>
              </w:rPr>
              <w:pict w14:anchorId="3FC425C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-3.45pt;margin-top:2.05pt;width:7.15pt;height:34.8pt;z-index:251657216" adj="3136">
                  <v:textbox inset="5.85pt,.7pt,5.85pt,.7pt"/>
                </v:shape>
              </w:pict>
            </w:r>
            <w:r>
              <w:rPr>
                <w:noProof/>
              </w:rPr>
              <w:pict w14:anchorId="62EA6ECD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40.15pt;margin-top:2.05pt;width:7.15pt;height:34.95pt;z-index:251658240">
                  <v:textbox inset="5.85pt,.7pt,5.85pt,.7pt"/>
                </v:shape>
              </w:pict>
            </w:r>
            <w:r w:rsidR="00764B1D" w:rsidRPr="008F688F">
              <w:rPr>
                <w:rFonts w:hAnsi="ＭＳ 明朝" w:hint="eastAsia"/>
                <w:sz w:val="14"/>
              </w:rPr>
              <w:t xml:space="preserve">該当する番号に○をしてください。　　</w:t>
            </w:r>
          </w:p>
        </w:tc>
        <w:tc>
          <w:tcPr>
            <w:tcW w:w="6322" w:type="dxa"/>
            <w:gridSpan w:val="7"/>
            <w:vAlign w:val="center"/>
          </w:tcPr>
          <w:p w14:paraId="01A752CB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  <w:sz w:val="18"/>
              </w:rPr>
            </w:pPr>
            <w:r w:rsidRPr="008F688F">
              <w:rPr>
                <w:rFonts w:hAnsi="ＭＳ 明朝" w:hint="eastAsia"/>
              </w:rPr>
              <w:t>□景観形成重点地区</w:t>
            </w:r>
            <w:r w:rsidRPr="008F688F">
              <w:rPr>
                <w:rFonts w:hAnsi="ＭＳ 明朝" w:hint="eastAsia"/>
                <w:sz w:val="18"/>
              </w:rPr>
              <w:t>（□街なみ形成ゾーン，□街なみ調和ゾーン）</w:t>
            </w:r>
          </w:p>
          <w:p w14:paraId="0B1FE87A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  <w:sz w:val="18"/>
              </w:rPr>
            </w:pPr>
            <w:r w:rsidRPr="008F688F">
              <w:rPr>
                <w:rFonts w:hAnsi="ＭＳ 明朝"/>
                <w:sz w:val="18"/>
              </w:rPr>
              <w:t>1.</w:t>
            </w:r>
            <w:r w:rsidRPr="008F688F">
              <w:rPr>
                <w:rFonts w:hAnsi="ＭＳ 明朝" w:hint="eastAsia"/>
                <w:sz w:val="18"/>
              </w:rPr>
              <w:t xml:space="preserve">四日市門前地区　</w:t>
            </w:r>
            <w:r w:rsidRPr="008F688F">
              <w:rPr>
                <w:rFonts w:hAnsi="ＭＳ 明朝"/>
                <w:sz w:val="18"/>
              </w:rPr>
              <w:t>2.</w:t>
            </w:r>
            <w:r w:rsidRPr="008F688F">
              <w:rPr>
                <w:rFonts w:hAnsi="ＭＳ 明朝" w:hint="eastAsia"/>
                <w:sz w:val="18"/>
              </w:rPr>
              <w:t xml:space="preserve">宇佐勅使街道地区　</w:t>
            </w:r>
            <w:r w:rsidRPr="008F688F">
              <w:rPr>
                <w:rFonts w:hAnsi="ＭＳ 明朝"/>
                <w:sz w:val="18"/>
              </w:rPr>
              <w:t>3.</w:t>
            </w:r>
            <w:r w:rsidRPr="008F688F">
              <w:rPr>
                <w:rFonts w:hAnsi="ＭＳ 明朝" w:hint="eastAsia"/>
                <w:sz w:val="18"/>
              </w:rPr>
              <w:t>下毛・折敷田地区</w:t>
            </w:r>
          </w:p>
          <w:p w14:paraId="622642AC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  <w:sz w:val="18"/>
              </w:rPr>
            </w:pPr>
            <w:r w:rsidRPr="008F688F">
              <w:rPr>
                <w:rFonts w:hAnsi="ＭＳ 明朝"/>
                <w:sz w:val="18"/>
              </w:rPr>
              <w:t>4.</w:t>
            </w:r>
            <w:r w:rsidRPr="008F688F">
              <w:rPr>
                <w:rFonts w:hAnsi="ＭＳ 明朝" w:hint="eastAsia"/>
                <w:sz w:val="18"/>
              </w:rPr>
              <w:t xml:space="preserve">善光寺地区　</w:t>
            </w:r>
            <w:r w:rsidRPr="008F688F">
              <w:rPr>
                <w:rFonts w:hAnsi="ＭＳ 明朝"/>
                <w:sz w:val="18"/>
              </w:rPr>
              <w:t>5.</w:t>
            </w:r>
            <w:r w:rsidRPr="008F688F">
              <w:rPr>
                <w:rFonts w:hAnsi="ＭＳ 明朝" w:hint="eastAsia"/>
                <w:sz w:val="18"/>
              </w:rPr>
              <w:t>特別沿道地区（　　　　　　　　）</w:t>
            </w:r>
          </w:p>
          <w:p w14:paraId="70D8A838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 xml:space="preserve">□景観形成促進地区　</w:t>
            </w:r>
          </w:p>
          <w:p w14:paraId="42BA6BDF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  <w:sz w:val="18"/>
              </w:rPr>
            </w:pPr>
            <w:r w:rsidRPr="008F688F">
              <w:rPr>
                <w:rFonts w:hAnsi="ＭＳ 明朝"/>
                <w:sz w:val="18"/>
              </w:rPr>
              <w:t>1.</w:t>
            </w:r>
            <w:r w:rsidRPr="008F688F">
              <w:rPr>
                <w:rFonts w:hAnsi="ＭＳ 明朝" w:hint="eastAsia"/>
                <w:sz w:val="18"/>
              </w:rPr>
              <w:t xml:space="preserve">近代的街並み形成地区　</w:t>
            </w:r>
            <w:r w:rsidRPr="008F688F">
              <w:rPr>
                <w:rFonts w:hAnsi="ＭＳ 明朝"/>
                <w:sz w:val="18"/>
              </w:rPr>
              <w:t>2.</w:t>
            </w:r>
            <w:r w:rsidRPr="008F688F">
              <w:rPr>
                <w:rFonts w:hAnsi="ＭＳ 明朝" w:hint="eastAsia"/>
                <w:sz w:val="18"/>
              </w:rPr>
              <w:t xml:space="preserve">長洲漁村集落地区　</w:t>
            </w:r>
            <w:r w:rsidRPr="008F688F">
              <w:rPr>
                <w:rFonts w:hAnsi="ＭＳ 明朝"/>
                <w:sz w:val="18"/>
              </w:rPr>
              <w:t>3.</w:t>
            </w:r>
            <w:r w:rsidRPr="008F688F">
              <w:rPr>
                <w:rFonts w:hAnsi="ＭＳ 明朝" w:hint="eastAsia"/>
                <w:sz w:val="18"/>
              </w:rPr>
              <w:t>宇佐</w:t>
            </w:r>
            <w:r w:rsidRPr="008F688F">
              <w:rPr>
                <w:rFonts w:hAnsi="ＭＳ 明朝"/>
                <w:sz w:val="18"/>
              </w:rPr>
              <w:t>I.C.</w:t>
            </w:r>
            <w:r w:rsidRPr="008F688F">
              <w:rPr>
                <w:rFonts w:hAnsi="ＭＳ 明朝" w:hint="eastAsia"/>
                <w:sz w:val="18"/>
              </w:rPr>
              <w:t>周辺地区</w:t>
            </w:r>
          </w:p>
          <w:p w14:paraId="04C929D9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  <w:sz w:val="18"/>
              </w:rPr>
            </w:pPr>
            <w:r w:rsidRPr="008F688F">
              <w:rPr>
                <w:rFonts w:hAnsi="ＭＳ 明朝"/>
                <w:sz w:val="18"/>
              </w:rPr>
              <w:t>4.</w:t>
            </w:r>
            <w:r w:rsidRPr="008F688F">
              <w:rPr>
                <w:rFonts w:hAnsi="ＭＳ 明朝" w:hint="eastAsia"/>
                <w:sz w:val="18"/>
              </w:rPr>
              <w:t xml:space="preserve">石橋の風景保全地区　</w:t>
            </w:r>
            <w:r w:rsidRPr="008F688F">
              <w:rPr>
                <w:rFonts w:hAnsi="ＭＳ 明朝"/>
                <w:sz w:val="18"/>
              </w:rPr>
              <w:t>5.</w:t>
            </w:r>
            <w:r w:rsidRPr="008F688F">
              <w:rPr>
                <w:rFonts w:hAnsi="ＭＳ 明朝" w:hint="eastAsia"/>
                <w:sz w:val="18"/>
              </w:rPr>
              <w:t xml:space="preserve">航空隊跡地地区　</w:t>
            </w:r>
            <w:r w:rsidRPr="008F688F">
              <w:rPr>
                <w:rFonts w:hAnsi="ＭＳ 明朝"/>
                <w:sz w:val="18"/>
              </w:rPr>
              <w:t>6.</w:t>
            </w:r>
            <w:r w:rsidRPr="008F688F">
              <w:rPr>
                <w:rFonts w:hAnsi="ＭＳ 明朝" w:hint="eastAsia"/>
                <w:sz w:val="18"/>
              </w:rPr>
              <w:t>両合棚田地区</w:t>
            </w:r>
          </w:p>
          <w:p w14:paraId="34572986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  <w:sz w:val="18"/>
              </w:rPr>
            </w:pPr>
            <w:r w:rsidRPr="008F688F">
              <w:rPr>
                <w:rFonts w:hAnsi="ＭＳ 明朝"/>
                <w:sz w:val="18"/>
              </w:rPr>
              <w:t>7.</w:t>
            </w:r>
            <w:r w:rsidRPr="008F688F">
              <w:rPr>
                <w:rFonts w:hAnsi="ＭＳ 明朝" w:hint="eastAsia"/>
                <w:sz w:val="18"/>
              </w:rPr>
              <w:t>幹線道路沿道地区（　　　　　　　　）</w:t>
            </w:r>
          </w:p>
          <w:p w14:paraId="0EE0BC4B" w14:textId="77777777" w:rsidR="00764B1D" w:rsidRPr="008F688F" w:rsidRDefault="00764B1D" w:rsidP="008F688F">
            <w:pPr>
              <w:spacing w:line="240" w:lineRule="atLeast"/>
              <w:ind w:left="34"/>
              <w:jc w:val="left"/>
              <w:rPr>
                <w:rFonts w:hAnsi="ＭＳ 明朝"/>
              </w:rPr>
            </w:pPr>
            <w:r w:rsidRPr="008F688F">
              <w:rPr>
                <w:rFonts w:hAnsi="ＭＳ 明朝" w:hint="eastAsia"/>
              </w:rPr>
              <w:t>□指定なし</w:t>
            </w:r>
          </w:p>
        </w:tc>
      </w:tr>
      <w:tr w:rsidR="00764B1D" w:rsidRPr="00337CB2" w14:paraId="1E2C2C28" w14:textId="77777777" w:rsidTr="008F688F">
        <w:trPr>
          <w:trHeight w:val="431"/>
        </w:trPr>
        <w:tc>
          <w:tcPr>
            <w:tcW w:w="487" w:type="dxa"/>
            <w:vMerge w:val="restart"/>
            <w:vAlign w:val="center"/>
          </w:tcPr>
          <w:p w14:paraId="607A9731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５</w:t>
            </w:r>
          </w:p>
        </w:tc>
        <w:tc>
          <w:tcPr>
            <w:tcW w:w="1592" w:type="dxa"/>
            <w:vMerge w:val="restart"/>
            <w:vAlign w:val="center"/>
          </w:tcPr>
          <w:p w14:paraId="5A072657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15"/>
              </w:rPr>
              <w:t>行為の種</w:t>
            </w:r>
            <w:r w:rsidRPr="008F688F">
              <w:rPr>
                <w:rFonts w:hint="eastAsia"/>
                <w:spacing w:val="45"/>
              </w:rPr>
              <w:t>類</w:t>
            </w:r>
          </w:p>
        </w:tc>
        <w:tc>
          <w:tcPr>
            <w:tcW w:w="1152" w:type="dxa"/>
            <w:vAlign w:val="center"/>
          </w:tcPr>
          <w:p w14:paraId="5F56B4E4" w14:textId="77777777" w:rsidR="00764B1D" w:rsidRPr="00337CB2" w:rsidRDefault="00764B1D" w:rsidP="003A4760">
            <w:pPr>
              <w:ind w:leftChars="-49" w:left="-103"/>
              <w:jc w:val="center"/>
            </w:pPr>
            <w:r w:rsidRPr="008F688F">
              <w:rPr>
                <w:rFonts w:hAnsi="ＭＳ 明朝" w:hint="eastAsia"/>
              </w:rPr>
              <w:t>□</w:t>
            </w:r>
            <w:r w:rsidRPr="00337CB2">
              <w:rPr>
                <w:rFonts w:hint="eastAsia"/>
              </w:rPr>
              <w:t>建築物</w:t>
            </w:r>
          </w:p>
        </w:tc>
        <w:tc>
          <w:tcPr>
            <w:tcW w:w="6322" w:type="dxa"/>
            <w:gridSpan w:val="7"/>
            <w:vAlign w:val="center"/>
          </w:tcPr>
          <w:p w14:paraId="1C666E24" w14:textId="77777777" w:rsidR="00764B1D" w:rsidRPr="008F688F" w:rsidRDefault="00764B1D" w:rsidP="00AB0C9A">
            <w:pPr>
              <w:rPr>
                <w:sz w:val="20"/>
              </w:rPr>
            </w:pPr>
            <w:r w:rsidRPr="008F688F">
              <w:rPr>
                <w:rFonts w:hAnsi="ＭＳ 明朝" w:hint="eastAsia"/>
              </w:rPr>
              <w:t>□</w:t>
            </w:r>
            <w:r w:rsidRPr="008F688F">
              <w:rPr>
                <w:rFonts w:hint="eastAsia"/>
                <w:sz w:val="20"/>
              </w:rPr>
              <w:t>新築　□増築　□改築　□移転</w:t>
            </w:r>
          </w:p>
          <w:p w14:paraId="209C105B" w14:textId="77777777" w:rsidR="00764B1D" w:rsidRPr="00337CB2" w:rsidRDefault="00764B1D" w:rsidP="00AB0C9A">
            <w:r w:rsidRPr="008F688F">
              <w:rPr>
                <w:rFonts w:hint="eastAsia"/>
                <w:sz w:val="20"/>
              </w:rPr>
              <w:t>□外観の変更（修繕・模様替え・色彩の変更）</w:t>
            </w:r>
          </w:p>
        </w:tc>
      </w:tr>
      <w:tr w:rsidR="00764B1D" w:rsidRPr="00337CB2" w14:paraId="3DB36736" w14:textId="77777777" w:rsidTr="008F688F">
        <w:trPr>
          <w:trHeight w:val="431"/>
        </w:trPr>
        <w:tc>
          <w:tcPr>
            <w:tcW w:w="487" w:type="dxa"/>
            <w:vMerge/>
            <w:vAlign w:val="center"/>
          </w:tcPr>
          <w:p w14:paraId="1FA6BDBF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592" w:type="dxa"/>
            <w:vMerge/>
            <w:vAlign w:val="center"/>
          </w:tcPr>
          <w:p w14:paraId="5AC9F93D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16B837D" w14:textId="77777777" w:rsidR="00764B1D" w:rsidRPr="00337CB2" w:rsidRDefault="00764B1D" w:rsidP="003A4760">
            <w:pPr>
              <w:ind w:leftChars="-49" w:left="-103"/>
              <w:jc w:val="center"/>
            </w:pPr>
            <w:r w:rsidRPr="00337CB2">
              <w:rPr>
                <w:rFonts w:hint="eastAsia"/>
              </w:rPr>
              <w:t>□工作物</w:t>
            </w:r>
          </w:p>
        </w:tc>
        <w:tc>
          <w:tcPr>
            <w:tcW w:w="6322" w:type="dxa"/>
            <w:gridSpan w:val="7"/>
            <w:vAlign w:val="center"/>
          </w:tcPr>
          <w:p w14:paraId="649FFC38" w14:textId="77777777" w:rsidR="00764B1D" w:rsidRPr="008F688F" w:rsidRDefault="00764B1D" w:rsidP="00AB0C9A">
            <w:pPr>
              <w:rPr>
                <w:sz w:val="20"/>
              </w:rPr>
            </w:pPr>
            <w:r w:rsidRPr="008F688F">
              <w:rPr>
                <w:rFonts w:hint="eastAsia"/>
                <w:sz w:val="20"/>
              </w:rPr>
              <w:t>□新築　□増築　□改築　□移転</w:t>
            </w:r>
          </w:p>
          <w:p w14:paraId="689BD7D1" w14:textId="77777777" w:rsidR="00764B1D" w:rsidRPr="00337CB2" w:rsidRDefault="00764B1D" w:rsidP="00AB0C9A">
            <w:r w:rsidRPr="008F688F">
              <w:rPr>
                <w:rFonts w:hint="eastAsia"/>
                <w:sz w:val="20"/>
              </w:rPr>
              <w:t>□外観の変更（修繕・模様替え・色彩の変更）</w:t>
            </w:r>
          </w:p>
        </w:tc>
      </w:tr>
      <w:tr w:rsidR="00764B1D" w:rsidRPr="00337CB2" w14:paraId="7DC13456" w14:textId="77777777" w:rsidTr="008F688F">
        <w:trPr>
          <w:trHeight w:val="431"/>
        </w:trPr>
        <w:tc>
          <w:tcPr>
            <w:tcW w:w="487" w:type="dxa"/>
            <w:vMerge/>
            <w:vAlign w:val="center"/>
          </w:tcPr>
          <w:p w14:paraId="268B46E1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592" w:type="dxa"/>
            <w:vMerge/>
            <w:vAlign w:val="center"/>
          </w:tcPr>
          <w:p w14:paraId="482AEB6C" w14:textId="77777777" w:rsidR="00764B1D" w:rsidRPr="00337CB2" w:rsidRDefault="00764B1D" w:rsidP="008F688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196653A" w14:textId="77777777" w:rsidR="00764B1D" w:rsidRPr="008F688F" w:rsidRDefault="00764B1D" w:rsidP="003A4760">
            <w:pPr>
              <w:ind w:leftChars="-49" w:left="-103"/>
              <w:jc w:val="center"/>
              <w:rPr>
                <w:sz w:val="18"/>
              </w:rPr>
            </w:pPr>
            <w:r w:rsidRPr="00337CB2">
              <w:rPr>
                <w:rFonts w:hint="eastAsia"/>
              </w:rPr>
              <w:t>□その他</w:t>
            </w:r>
          </w:p>
        </w:tc>
        <w:tc>
          <w:tcPr>
            <w:tcW w:w="6322" w:type="dxa"/>
            <w:gridSpan w:val="7"/>
            <w:vAlign w:val="center"/>
          </w:tcPr>
          <w:p w14:paraId="71B6377C" w14:textId="77777777" w:rsidR="00764B1D" w:rsidRPr="008F688F" w:rsidRDefault="00764B1D" w:rsidP="003A4760">
            <w:pPr>
              <w:ind w:leftChars="-49" w:left="-103" w:rightChars="-72" w:right="-151" w:firstLineChars="50" w:firstLine="95"/>
              <w:jc w:val="left"/>
              <w:rPr>
                <w:sz w:val="19"/>
                <w:szCs w:val="19"/>
              </w:rPr>
            </w:pPr>
            <w:r w:rsidRPr="008F688F">
              <w:rPr>
                <w:rFonts w:hint="eastAsia"/>
                <w:sz w:val="19"/>
                <w:szCs w:val="19"/>
              </w:rPr>
              <w:t>□開発行為　　□土石類の採取等　　□土地の形質の変更</w:t>
            </w:r>
          </w:p>
          <w:p w14:paraId="767B92F2" w14:textId="77777777" w:rsidR="00764B1D" w:rsidRPr="008F688F" w:rsidRDefault="00764B1D" w:rsidP="003A4760">
            <w:pPr>
              <w:ind w:leftChars="-49" w:left="-103" w:rightChars="-72" w:right="-151" w:firstLineChars="50" w:firstLine="95"/>
              <w:jc w:val="left"/>
              <w:rPr>
                <w:sz w:val="18"/>
              </w:rPr>
            </w:pPr>
            <w:r w:rsidRPr="008F688F">
              <w:rPr>
                <w:rFonts w:hint="eastAsia"/>
                <w:sz w:val="19"/>
                <w:szCs w:val="19"/>
              </w:rPr>
              <w:t>□木竹の伐採　　□物件の堆積　　□その他（　　　　　　　　）</w:t>
            </w:r>
          </w:p>
        </w:tc>
      </w:tr>
      <w:tr w:rsidR="00764B1D" w:rsidRPr="00337CB2" w14:paraId="3DC75A4C" w14:textId="77777777" w:rsidTr="008F688F">
        <w:trPr>
          <w:trHeight w:val="390"/>
        </w:trPr>
        <w:tc>
          <w:tcPr>
            <w:tcW w:w="487" w:type="dxa"/>
            <w:vAlign w:val="center"/>
          </w:tcPr>
          <w:p w14:paraId="7801D321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６</w:t>
            </w:r>
          </w:p>
        </w:tc>
        <w:tc>
          <w:tcPr>
            <w:tcW w:w="2744" w:type="dxa"/>
            <w:gridSpan w:val="2"/>
            <w:vAlign w:val="center"/>
          </w:tcPr>
          <w:p w14:paraId="790D9DFC" w14:textId="77777777" w:rsidR="00764B1D" w:rsidRPr="00337CB2" w:rsidRDefault="00DF0E47" w:rsidP="001526B5">
            <w:pPr>
              <w:jc w:val="center"/>
            </w:pPr>
            <w:r>
              <w:rPr>
                <w:rFonts w:hint="eastAsia"/>
              </w:rPr>
              <w:t>変更前通知年月日</w:t>
            </w:r>
          </w:p>
        </w:tc>
        <w:tc>
          <w:tcPr>
            <w:tcW w:w="6322" w:type="dxa"/>
            <w:gridSpan w:val="7"/>
            <w:vAlign w:val="center"/>
          </w:tcPr>
          <w:p w14:paraId="1A72B646" w14:textId="77777777" w:rsidR="00764B1D" w:rsidRPr="008F688F" w:rsidRDefault="00DF0E47" w:rsidP="008F688F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月　　　日　　　　　</w:t>
            </w:r>
          </w:p>
        </w:tc>
      </w:tr>
      <w:tr w:rsidR="00764B1D" w:rsidRPr="00337CB2" w14:paraId="19F1EAD4" w14:textId="77777777" w:rsidTr="008F688F">
        <w:trPr>
          <w:trHeight w:val="695"/>
        </w:trPr>
        <w:tc>
          <w:tcPr>
            <w:tcW w:w="487" w:type="dxa"/>
            <w:vAlign w:val="center"/>
          </w:tcPr>
          <w:p w14:paraId="23DFD84C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７</w:t>
            </w:r>
          </w:p>
        </w:tc>
        <w:tc>
          <w:tcPr>
            <w:tcW w:w="1592" w:type="dxa"/>
            <w:vAlign w:val="center"/>
          </w:tcPr>
          <w:p w14:paraId="5D79A869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15"/>
              </w:rPr>
              <w:t xml:space="preserve">設　計　</w:t>
            </w:r>
            <w:r w:rsidRPr="008F688F">
              <w:rPr>
                <w:rFonts w:hint="eastAsia"/>
                <w:spacing w:val="45"/>
              </w:rPr>
              <w:t>者</w:t>
            </w:r>
          </w:p>
        </w:tc>
        <w:tc>
          <w:tcPr>
            <w:tcW w:w="3581" w:type="dxa"/>
            <w:gridSpan w:val="3"/>
            <w:tcBorders>
              <w:right w:val="dashSmallGap" w:sz="4" w:space="0" w:color="A6A6A6"/>
            </w:tcBorders>
            <w:vAlign w:val="center"/>
          </w:tcPr>
          <w:p w14:paraId="1F3EA4F4" w14:textId="77777777" w:rsidR="00764B1D" w:rsidRPr="008F688F" w:rsidRDefault="00764B1D" w:rsidP="008F688F">
            <w:pPr>
              <w:spacing w:line="240" w:lineRule="atLeast"/>
              <w:rPr>
                <w:rFonts w:hAnsi="ＭＳ 明朝"/>
              </w:rPr>
            </w:pPr>
            <w:r w:rsidRPr="008F688F">
              <w:rPr>
                <w:rFonts w:hAnsi="ＭＳ 明朝" w:hint="eastAsia"/>
                <w:sz w:val="18"/>
              </w:rPr>
              <w:t>事務所名：</w:t>
            </w:r>
          </w:p>
          <w:p w14:paraId="414AF231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氏</w:t>
            </w:r>
            <w:r w:rsidRPr="008F688F">
              <w:rPr>
                <w:rFonts w:hAnsi="ＭＳ 明朝"/>
                <w:sz w:val="18"/>
              </w:rPr>
              <w:t xml:space="preserve"> </w:t>
            </w:r>
            <w:r w:rsidRPr="008F688F">
              <w:rPr>
                <w:rFonts w:hAnsi="ＭＳ 明朝" w:hint="eastAsia"/>
                <w:sz w:val="18"/>
              </w:rPr>
              <w:t xml:space="preserve">　</w:t>
            </w:r>
            <w:r w:rsidRPr="008F688F">
              <w:rPr>
                <w:rFonts w:hAnsi="ＭＳ 明朝"/>
                <w:sz w:val="18"/>
              </w:rPr>
              <w:t xml:space="preserve"> </w:t>
            </w:r>
            <w:r w:rsidRPr="008F688F">
              <w:rPr>
                <w:rFonts w:hAnsi="ＭＳ 明朝" w:hint="eastAsia"/>
                <w:sz w:val="18"/>
              </w:rPr>
              <w:t>名：</w:t>
            </w:r>
          </w:p>
        </w:tc>
        <w:tc>
          <w:tcPr>
            <w:tcW w:w="3893" w:type="dxa"/>
            <w:gridSpan w:val="5"/>
            <w:tcBorders>
              <w:left w:val="dashSmallGap" w:sz="4" w:space="0" w:color="A6A6A6"/>
            </w:tcBorders>
            <w:vAlign w:val="center"/>
          </w:tcPr>
          <w:p w14:paraId="733A1B90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pacing w:val="30"/>
                <w:sz w:val="18"/>
              </w:rPr>
              <w:t>所在地</w:t>
            </w:r>
            <w:r w:rsidRPr="008F688F">
              <w:rPr>
                <w:rFonts w:hAnsi="ＭＳ 明朝" w:hint="eastAsia"/>
                <w:sz w:val="18"/>
              </w:rPr>
              <w:t>：</w:t>
            </w:r>
          </w:p>
          <w:p w14:paraId="17405462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電話番号：</w:t>
            </w:r>
          </w:p>
        </w:tc>
      </w:tr>
      <w:tr w:rsidR="00764B1D" w:rsidRPr="00337CB2" w14:paraId="0EC7EB93" w14:textId="77777777" w:rsidTr="008F688F">
        <w:trPr>
          <w:trHeight w:val="691"/>
        </w:trPr>
        <w:tc>
          <w:tcPr>
            <w:tcW w:w="487" w:type="dxa"/>
            <w:vAlign w:val="center"/>
          </w:tcPr>
          <w:p w14:paraId="70CA7578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８</w:t>
            </w:r>
          </w:p>
        </w:tc>
        <w:tc>
          <w:tcPr>
            <w:tcW w:w="1592" w:type="dxa"/>
            <w:vAlign w:val="center"/>
          </w:tcPr>
          <w:p w14:paraId="22096E1D" w14:textId="77777777" w:rsidR="00764B1D" w:rsidRPr="00337CB2" w:rsidRDefault="00764B1D" w:rsidP="008F688F">
            <w:pPr>
              <w:jc w:val="center"/>
            </w:pPr>
            <w:r w:rsidRPr="008F688F">
              <w:rPr>
                <w:rFonts w:hint="eastAsia"/>
                <w:spacing w:val="15"/>
              </w:rPr>
              <w:t>工事施工</w:t>
            </w:r>
            <w:r w:rsidRPr="008F688F">
              <w:rPr>
                <w:rFonts w:hint="eastAsia"/>
                <w:spacing w:val="45"/>
              </w:rPr>
              <w:t>者</w:t>
            </w:r>
          </w:p>
        </w:tc>
        <w:tc>
          <w:tcPr>
            <w:tcW w:w="3581" w:type="dxa"/>
            <w:gridSpan w:val="3"/>
            <w:tcBorders>
              <w:right w:val="dashSmallGap" w:sz="4" w:space="0" w:color="A6A6A6"/>
            </w:tcBorders>
            <w:vAlign w:val="center"/>
          </w:tcPr>
          <w:p w14:paraId="5ED20934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  <w:sz w:val="18"/>
              </w:rPr>
            </w:pPr>
            <w:r w:rsidRPr="008F688F">
              <w:rPr>
                <w:rFonts w:hAnsi="ＭＳ 明朝" w:hint="eastAsia"/>
                <w:sz w:val="18"/>
              </w:rPr>
              <w:t>事務所名：</w:t>
            </w:r>
          </w:p>
          <w:p w14:paraId="3AB7F259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氏</w:t>
            </w:r>
            <w:r w:rsidRPr="008F688F">
              <w:rPr>
                <w:rFonts w:hAnsi="ＭＳ 明朝"/>
                <w:sz w:val="18"/>
              </w:rPr>
              <w:t xml:space="preserve"> </w:t>
            </w:r>
            <w:r w:rsidRPr="008F688F">
              <w:rPr>
                <w:rFonts w:hAnsi="ＭＳ 明朝" w:hint="eastAsia"/>
                <w:sz w:val="18"/>
              </w:rPr>
              <w:t xml:space="preserve">　</w:t>
            </w:r>
            <w:r w:rsidRPr="008F688F">
              <w:rPr>
                <w:rFonts w:hAnsi="ＭＳ 明朝"/>
                <w:sz w:val="18"/>
              </w:rPr>
              <w:t xml:space="preserve"> </w:t>
            </w:r>
            <w:r w:rsidRPr="008F688F">
              <w:rPr>
                <w:rFonts w:hAnsi="ＭＳ 明朝" w:hint="eastAsia"/>
                <w:sz w:val="18"/>
              </w:rPr>
              <w:t>名：</w:t>
            </w:r>
          </w:p>
        </w:tc>
        <w:tc>
          <w:tcPr>
            <w:tcW w:w="3893" w:type="dxa"/>
            <w:gridSpan w:val="5"/>
            <w:tcBorders>
              <w:left w:val="dashSmallGap" w:sz="4" w:space="0" w:color="A6A6A6"/>
            </w:tcBorders>
            <w:vAlign w:val="center"/>
          </w:tcPr>
          <w:p w14:paraId="3DD90DBC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pacing w:val="30"/>
                <w:sz w:val="18"/>
              </w:rPr>
              <w:t>所在地</w:t>
            </w:r>
            <w:r w:rsidRPr="008F688F">
              <w:rPr>
                <w:rFonts w:hAnsi="ＭＳ 明朝" w:hint="eastAsia"/>
                <w:sz w:val="18"/>
              </w:rPr>
              <w:t>：</w:t>
            </w:r>
          </w:p>
          <w:p w14:paraId="4AF0B120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電話番号：</w:t>
            </w:r>
          </w:p>
        </w:tc>
      </w:tr>
      <w:tr w:rsidR="00764B1D" w:rsidRPr="00337CB2" w14:paraId="3DE7E7A5" w14:textId="77777777" w:rsidTr="008F688F">
        <w:trPr>
          <w:trHeight w:val="701"/>
        </w:trPr>
        <w:tc>
          <w:tcPr>
            <w:tcW w:w="487" w:type="dxa"/>
            <w:vAlign w:val="center"/>
          </w:tcPr>
          <w:p w14:paraId="26A51CCD" w14:textId="77777777" w:rsidR="00764B1D" w:rsidRPr="008F688F" w:rsidRDefault="00764B1D" w:rsidP="008F688F">
            <w:pPr>
              <w:spacing w:line="240" w:lineRule="atLeast"/>
              <w:jc w:val="center"/>
              <w:rPr>
                <w:spacing w:val="157"/>
              </w:rPr>
            </w:pPr>
            <w:r w:rsidRPr="00337CB2">
              <w:rPr>
                <w:rFonts w:hint="eastAsia"/>
              </w:rPr>
              <w:t>９</w:t>
            </w:r>
          </w:p>
        </w:tc>
        <w:tc>
          <w:tcPr>
            <w:tcW w:w="1592" w:type="dxa"/>
            <w:vAlign w:val="center"/>
          </w:tcPr>
          <w:p w14:paraId="274EB95E" w14:textId="77777777" w:rsidR="00764B1D" w:rsidRPr="00337CB2" w:rsidRDefault="00764B1D" w:rsidP="008F688F">
            <w:pPr>
              <w:spacing w:line="240" w:lineRule="atLeast"/>
              <w:jc w:val="center"/>
            </w:pPr>
            <w:r w:rsidRPr="008F688F">
              <w:rPr>
                <w:rFonts w:hint="eastAsia"/>
                <w:spacing w:val="150"/>
              </w:rPr>
              <w:t>連絡</w:t>
            </w:r>
            <w:r w:rsidRPr="008F688F">
              <w:rPr>
                <w:rFonts w:hint="eastAsia"/>
                <w:spacing w:val="15"/>
              </w:rPr>
              <w:t>先</w:t>
            </w:r>
          </w:p>
          <w:p w14:paraId="122A1D46" w14:textId="77777777" w:rsidR="00764B1D" w:rsidRPr="00337CB2" w:rsidRDefault="00764B1D" w:rsidP="008F688F">
            <w:pPr>
              <w:spacing w:line="240" w:lineRule="atLeast"/>
              <w:jc w:val="center"/>
            </w:pPr>
            <w:r w:rsidRPr="008F688F">
              <w:rPr>
                <w:rFonts w:hint="eastAsia"/>
                <w:sz w:val="18"/>
              </w:rPr>
              <w:t>（内容確認等）</w:t>
            </w:r>
          </w:p>
        </w:tc>
        <w:tc>
          <w:tcPr>
            <w:tcW w:w="3581" w:type="dxa"/>
            <w:gridSpan w:val="3"/>
            <w:tcBorders>
              <w:right w:val="dashSmallGap" w:sz="4" w:space="0" w:color="A6A6A6"/>
            </w:tcBorders>
            <w:vAlign w:val="center"/>
          </w:tcPr>
          <w:p w14:paraId="74B1BCE6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事務所名：</w:t>
            </w:r>
          </w:p>
          <w:p w14:paraId="61A8C5C7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氏</w:t>
            </w:r>
            <w:r w:rsidRPr="008F688F">
              <w:rPr>
                <w:rFonts w:hAnsi="ＭＳ 明朝"/>
                <w:sz w:val="18"/>
              </w:rPr>
              <w:t xml:space="preserve"> </w:t>
            </w:r>
            <w:r w:rsidRPr="008F688F">
              <w:rPr>
                <w:rFonts w:hAnsi="ＭＳ 明朝" w:hint="eastAsia"/>
                <w:sz w:val="18"/>
              </w:rPr>
              <w:t xml:space="preserve">　</w:t>
            </w:r>
            <w:r w:rsidRPr="008F688F">
              <w:rPr>
                <w:rFonts w:hAnsi="ＭＳ 明朝"/>
                <w:sz w:val="18"/>
              </w:rPr>
              <w:t xml:space="preserve"> </w:t>
            </w:r>
            <w:r w:rsidRPr="008F688F">
              <w:rPr>
                <w:rFonts w:hAnsi="ＭＳ 明朝" w:hint="eastAsia"/>
                <w:sz w:val="18"/>
              </w:rPr>
              <w:t>名：</w:t>
            </w:r>
          </w:p>
        </w:tc>
        <w:tc>
          <w:tcPr>
            <w:tcW w:w="3893" w:type="dxa"/>
            <w:gridSpan w:val="5"/>
            <w:tcBorders>
              <w:left w:val="dashSmallGap" w:sz="4" w:space="0" w:color="A6A6A6"/>
            </w:tcBorders>
            <w:vAlign w:val="center"/>
          </w:tcPr>
          <w:p w14:paraId="22B857CF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pacing w:val="30"/>
                <w:sz w:val="18"/>
              </w:rPr>
              <w:t>所在地</w:t>
            </w:r>
            <w:r w:rsidRPr="008F688F">
              <w:rPr>
                <w:rFonts w:hAnsi="ＭＳ 明朝" w:hint="eastAsia"/>
                <w:sz w:val="18"/>
              </w:rPr>
              <w:t>：</w:t>
            </w:r>
          </w:p>
          <w:p w14:paraId="150D64FD" w14:textId="77777777" w:rsidR="00764B1D" w:rsidRPr="008F688F" w:rsidRDefault="00764B1D" w:rsidP="008F688F">
            <w:pPr>
              <w:spacing w:line="240" w:lineRule="atLeast"/>
              <w:rPr>
                <w:rFonts w:hAnsi="ＭＳ 明朝"/>
                <w:color w:val="FF0000"/>
              </w:rPr>
            </w:pPr>
            <w:r w:rsidRPr="008F688F">
              <w:rPr>
                <w:rFonts w:hAnsi="ＭＳ 明朝" w:hint="eastAsia"/>
                <w:sz w:val="18"/>
              </w:rPr>
              <w:t>電話番号：</w:t>
            </w:r>
          </w:p>
        </w:tc>
      </w:tr>
    </w:tbl>
    <w:p w14:paraId="04AE8574" w14:textId="77777777" w:rsidR="00764B1D" w:rsidRPr="00337CB2" w:rsidRDefault="00764B1D" w:rsidP="003A4760">
      <w:pPr>
        <w:spacing w:line="240" w:lineRule="atLeast"/>
        <w:ind w:leftChars="-171" w:left="-359" w:firstLineChars="200" w:firstLine="420"/>
      </w:pPr>
      <w:r w:rsidRPr="00337CB2">
        <w:rPr>
          <w:rFonts w:hint="eastAsia"/>
        </w:rPr>
        <w:t>※以下の欄には記入しないでください。</w:t>
      </w:r>
    </w:p>
    <w:tbl>
      <w:tblPr>
        <w:tblW w:w="95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268"/>
        <w:gridCol w:w="6331"/>
      </w:tblGrid>
      <w:tr w:rsidR="00764B1D" w:rsidRPr="00337CB2" w14:paraId="2C22902D" w14:textId="77777777" w:rsidTr="008F688F">
        <w:trPr>
          <w:trHeight w:val="309"/>
        </w:trPr>
        <w:tc>
          <w:tcPr>
            <w:tcW w:w="9555" w:type="dxa"/>
            <w:gridSpan w:val="3"/>
            <w:vAlign w:val="center"/>
          </w:tcPr>
          <w:p w14:paraId="364264D2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処　理　欄</w:t>
            </w:r>
          </w:p>
        </w:tc>
      </w:tr>
      <w:tr w:rsidR="00764B1D" w:rsidRPr="00337CB2" w14:paraId="4CDE6E0C" w14:textId="77777777" w:rsidTr="008F688F">
        <w:trPr>
          <w:trHeight w:val="2669"/>
        </w:trPr>
        <w:tc>
          <w:tcPr>
            <w:tcW w:w="956" w:type="dxa"/>
            <w:vAlign w:val="center"/>
          </w:tcPr>
          <w:p w14:paraId="4501D78D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受</w:t>
            </w:r>
            <w:r w:rsidRPr="00337CB2">
              <w:t xml:space="preserve">  </w:t>
            </w:r>
            <w:r w:rsidRPr="00337CB2">
              <w:rPr>
                <w:rFonts w:hint="eastAsia"/>
              </w:rPr>
              <w:t>付</w:t>
            </w:r>
          </w:p>
          <w:p w14:paraId="72B727D1" w14:textId="77777777" w:rsidR="00764B1D" w:rsidRPr="00337CB2" w:rsidRDefault="00764B1D" w:rsidP="008F688F">
            <w:pPr>
              <w:jc w:val="center"/>
            </w:pPr>
          </w:p>
          <w:p w14:paraId="777F76D5" w14:textId="77777777" w:rsidR="00764B1D" w:rsidRPr="00337CB2" w:rsidRDefault="00764B1D" w:rsidP="008F688F">
            <w:pPr>
              <w:jc w:val="center"/>
            </w:pPr>
            <w:r w:rsidRPr="00337CB2">
              <w:rPr>
                <w:rFonts w:hint="eastAsia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FFEB799" w14:textId="77777777" w:rsidR="00764B1D" w:rsidRPr="00337CB2" w:rsidRDefault="00764B1D" w:rsidP="007F0D01">
            <w:pPr>
              <w:rPr>
                <w:noProof/>
              </w:rPr>
            </w:pPr>
          </w:p>
        </w:tc>
        <w:tc>
          <w:tcPr>
            <w:tcW w:w="6331" w:type="dxa"/>
          </w:tcPr>
          <w:p w14:paraId="19D649EB" w14:textId="77777777" w:rsidR="00764B1D" w:rsidRPr="008F688F" w:rsidRDefault="00764B1D" w:rsidP="007F0D01">
            <w:pPr>
              <w:rPr>
                <w:sz w:val="18"/>
              </w:rPr>
            </w:pPr>
            <w:r w:rsidRPr="008F688F">
              <w:rPr>
                <w:rFonts w:hint="eastAsia"/>
                <w:sz w:val="18"/>
              </w:rPr>
              <w:t>※意見・指示事項</w:t>
            </w:r>
          </w:p>
        </w:tc>
      </w:tr>
    </w:tbl>
    <w:p w14:paraId="0C30AC9C" w14:textId="77777777" w:rsidR="00B30DD5" w:rsidRDefault="00B30DD5" w:rsidP="00C8089C">
      <w:pPr>
        <w:widowControl/>
        <w:wordWrap/>
        <w:autoSpaceDE/>
        <w:autoSpaceDN/>
        <w:adjustRightInd/>
        <w:spacing w:line="240" w:lineRule="auto"/>
        <w:jc w:val="center"/>
      </w:pPr>
    </w:p>
    <w:p w14:paraId="425AA5E1" w14:textId="77777777" w:rsidR="00764B1D" w:rsidRPr="00337CB2" w:rsidRDefault="00B30DD5" w:rsidP="00C8089C">
      <w:pPr>
        <w:widowControl/>
        <w:wordWrap/>
        <w:autoSpaceDE/>
        <w:autoSpaceDN/>
        <w:adjustRightInd/>
        <w:spacing w:line="240" w:lineRule="auto"/>
        <w:jc w:val="center"/>
      </w:pPr>
      <w:r>
        <w:br w:type="page"/>
      </w:r>
      <w:r w:rsidR="00764B1D" w:rsidRPr="00337CB2">
        <w:rPr>
          <w:rFonts w:hint="eastAsia"/>
        </w:rPr>
        <w:lastRenderedPageBreak/>
        <w:t>（二面）</w:t>
      </w:r>
    </w:p>
    <w:tbl>
      <w:tblPr>
        <w:tblpPr w:leftFromText="142" w:rightFromText="142" w:horzAnchor="margin" w:tblpY="388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972"/>
        <w:gridCol w:w="1389"/>
        <w:gridCol w:w="1141"/>
        <w:gridCol w:w="840"/>
        <w:gridCol w:w="10"/>
        <w:gridCol w:w="852"/>
        <w:gridCol w:w="141"/>
        <w:gridCol w:w="995"/>
        <w:gridCol w:w="1842"/>
      </w:tblGrid>
      <w:tr w:rsidR="00764B1D" w:rsidRPr="00337CB2" w14:paraId="25E8B509" w14:textId="77777777" w:rsidTr="006E7355">
        <w:trPr>
          <w:cantSplit/>
          <w:trHeight w:val="38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A9A6DF9" w14:textId="77777777" w:rsidR="00764B1D" w:rsidRPr="00337CB2" w:rsidRDefault="00764B1D" w:rsidP="00053538">
            <w:pPr>
              <w:ind w:left="113" w:right="113"/>
              <w:jc w:val="center"/>
              <w:rPr>
                <w:spacing w:val="180"/>
                <w:sz w:val="20"/>
              </w:rPr>
            </w:pPr>
            <w:r w:rsidRPr="00337CB2">
              <w:rPr>
                <w:rFonts w:hint="eastAsia"/>
                <w:spacing w:val="180"/>
                <w:sz w:val="20"/>
              </w:rPr>
              <w:t>行為の種類及び内</w:t>
            </w:r>
            <w:r w:rsidRPr="00337CB2">
              <w:rPr>
                <w:rFonts w:hint="eastAsia"/>
                <w:sz w:val="20"/>
              </w:rPr>
              <w:t>容</w:t>
            </w:r>
          </w:p>
        </w:tc>
        <w:tc>
          <w:tcPr>
            <w:tcW w:w="19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179BD02" w14:textId="77777777" w:rsidR="00764B1D" w:rsidRPr="0064742F" w:rsidRDefault="00764B1D" w:rsidP="00053538">
            <w:pPr>
              <w:rPr>
                <w:sz w:val="22"/>
                <w:szCs w:val="22"/>
              </w:rPr>
            </w:pPr>
            <w:r w:rsidRPr="0064742F">
              <w:rPr>
                <w:rFonts w:hint="eastAsia"/>
                <w:sz w:val="22"/>
                <w:szCs w:val="22"/>
              </w:rPr>
              <w:t>□建築物</w:t>
            </w:r>
          </w:p>
          <w:p w14:paraId="36549725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□新築</w:t>
            </w:r>
          </w:p>
          <w:p w14:paraId="663740BB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□増築</w:t>
            </w:r>
          </w:p>
          <w:p w14:paraId="70BB2683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□改築</w:t>
            </w:r>
          </w:p>
          <w:p w14:paraId="56C174F6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□移転</w:t>
            </w:r>
          </w:p>
          <w:p w14:paraId="56B0E77E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□外観に係る修繕</w:t>
            </w:r>
          </w:p>
          <w:p w14:paraId="5BADBCB7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□外観に係る模様替</w:t>
            </w:r>
          </w:p>
          <w:p w14:paraId="332DA08F" w14:textId="77777777" w:rsidR="00764B1D" w:rsidRPr="00337CB2" w:rsidRDefault="00764B1D" w:rsidP="00053538">
            <w:r w:rsidRPr="00337CB2">
              <w:rPr>
                <w:rFonts w:hint="eastAsia"/>
                <w:sz w:val="16"/>
              </w:rPr>
              <w:t>□外観の色彩の変更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CE3" w14:textId="77777777" w:rsidR="00764B1D" w:rsidRPr="00337CB2" w:rsidRDefault="00764B1D" w:rsidP="003A4760">
            <w:pPr>
              <w:ind w:leftChars="-60" w:left="-126" w:rightChars="-49" w:right="-103"/>
              <w:jc w:val="center"/>
              <w:rPr>
                <w:sz w:val="20"/>
              </w:rPr>
            </w:pPr>
            <w:r w:rsidRPr="003A4760">
              <w:rPr>
                <w:rFonts w:hint="eastAsia"/>
                <w:spacing w:val="400"/>
                <w:sz w:val="20"/>
              </w:rPr>
              <w:t>用</w:t>
            </w:r>
            <w:r w:rsidRPr="003A4760">
              <w:rPr>
                <w:rFonts w:hint="eastAsia"/>
                <w:sz w:val="20"/>
              </w:rPr>
              <w:t>途</w:t>
            </w:r>
          </w:p>
        </w:tc>
        <w:tc>
          <w:tcPr>
            <w:tcW w:w="199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07C" w14:textId="77777777" w:rsidR="00764B1D" w:rsidRPr="00337CB2" w:rsidRDefault="00764B1D" w:rsidP="00053538">
            <w:pPr>
              <w:jc w:val="center"/>
              <w:rPr>
                <w:spacing w:val="6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ADCD" w14:textId="77777777" w:rsidR="00764B1D" w:rsidRPr="00337CB2" w:rsidRDefault="00764B1D" w:rsidP="003A4760">
            <w:pPr>
              <w:ind w:rightChars="-47" w:right="-99"/>
              <w:jc w:val="distribute"/>
              <w:rPr>
                <w:spacing w:val="60"/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構造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A799F" w14:textId="77777777" w:rsidR="00764B1D" w:rsidRPr="00337CB2" w:rsidRDefault="00764B1D" w:rsidP="00053538">
            <w:pPr>
              <w:jc w:val="center"/>
              <w:rPr>
                <w:spacing w:val="360"/>
                <w:sz w:val="20"/>
              </w:rPr>
            </w:pPr>
          </w:p>
        </w:tc>
      </w:tr>
      <w:tr w:rsidR="00764B1D" w:rsidRPr="00337CB2" w14:paraId="5EE40C7D" w14:textId="77777777" w:rsidTr="006376AA">
        <w:trPr>
          <w:cantSplit/>
          <w:trHeight w:val="32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B75DFCD" w14:textId="77777777" w:rsidR="00764B1D" w:rsidRPr="00337CB2" w:rsidRDefault="00764B1D" w:rsidP="00053538">
            <w:pPr>
              <w:ind w:left="113" w:right="113"/>
              <w:jc w:val="center"/>
              <w:rPr>
                <w:spacing w:val="180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17AAE5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B03CA90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912" w14:textId="2CF486AC" w:rsidR="00764B1D" w:rsidRPr="00337CB2" w:rsidRDefault="00DE6947" w:rsidP="00053538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通知</w:t>
            </w:r>
            <w:r w:rsidR="00764B1D" w:rsidRPr="00337CB2">
              <w:rPr>
                <w:rFonts w:hint="eastAsia"/>
                <w:spacing w:val="60"/>
                <w:sz w:val="20"/>
              </w:rPr>
              <w:t>部</w:t>
            </w:r>
            <w:r w:rsidR="00764B1D"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A73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既存部</w:t>
            </w:r>
            <w:r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6FF7B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360"/>
                <w:sz w:val="20"/>
              </w:rPr>
              <w:t>合</w:t>
            </w:r>
            <w:r w:rsidRPr="00337CB2">
              <w:rPr>
                <w:rFonts w:hint="eastAsia"/>
                <w:sz w:val="20"/>
              </w:rPr>
              <w:t>計</w:t>
            </w:r>
          </w:p>
        </w:tc>
      </w:tr>
      <w:tr w:rsidR="00764B1D" w:rsidRPr="00337CB2" w14:paraId="3E2F3723" w14:textId="77777777" w:rsidTr="006376AA">
        <w:trPr>
          <w:cantSplit/>
          <w:trHeight w:val="32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DC00C72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AA66F9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5E82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敷地面積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B66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0A8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CE663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546FB326" w14:textId="77777777" w:rsidTr="006376AA">
        <w:trPr>
          <w:cantSplit/>
          <w:trHeight w:val="27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4630505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C45959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47E93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建築面積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8C60A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2320B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A76A39E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6076B112" w14:textId="77777777" w:rsidTr="006376AA">
        <w:trPr>
          <w:cantSplit/>
          <w:trHeight w:val="32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C388EF9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D1BBF4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3CC9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延べ面積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6E3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CD4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B95175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020F4F40" w14:textId="77777777" w:rsidTr="006376AA">
        <w:trPr>
          <w:cantSplit/>
          <w:trHeight w:val="32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473E8E4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BA409B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9D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高さ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165BC" w14:textId="77777777" w:rsidR="00764B1D" w:rsidRPr="00337CB2" w:rsidRDefault="00764B1D" w:rsidP="003A4760">
            <w:pPr>
              <w:ind w:rightChars="17" w:right="36"/>
              <w:jc w:val="right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E24B" w14:textId="77777777" w:rsidR="00764B1D" w:rsidRPr="00337CB2" w:rsidRDefault="00764B1D" w:rsidP="003A4760">
            <w:pPr>
              <w:ind w:rightChars="20" w:right="42"/>
              <w:jc w:val="right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E40F9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</w:tc>
      </w:tr>
      <w:tr w:rsidR="00764B1D" w:rsidRPr="00337CB2" w14:paraId="4995D0A6" w14:textId="77777777" w:rsidTr="006376AA">
        <w:trPr>
          <w:cantSplit/>
          <w:trHeight w:val="32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06005F8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D1CC05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CE3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階　　　数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6ED6" w14:textId="77777777" w:rsidR="00764B1D" w:rsidRPr="00337CB2" w:rsidRDefault="00764B1D" w:rsidP="00053538">
            <w:pPr>
              <w:jc w:val="right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 xml:space="preserve">階建て　　　　　　</w:t>
            </w:r>
          </w:p>
        </w:tc>
      </w:tr>
      <w:tr w:rsidR="00764B1D" w:rsidRPr="00337CB2" w14:paraId="1FC8E330" w14:textId="77777777" w:rsidTr="005F5A72">
        <w:trPr>
          <w:cantSplit/>
          <w:trHeight w:val="549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3724008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0F3093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3DAF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屋根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64AF4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仕上材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62717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  <w:p w14:paraId="68D67CE3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20103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色彩</w:t>
            </w:r>
          </w:p>
          <w:p w14:paraId="216D7CD3" w14:textId="77777777" w:rsidR="00764B1D" w:rsidRPr="00337CB2" w:rsidRDefault="00764B1D" w:rsidP="003A4760">
            <w:pPr>
              <w:ind w:leftChars="-33" w:left="-69"/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（ﾏﾝｾﾙ値）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5A6EFE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  <w:p w14:paraId="2860AC90" w14:textId="77777777" w:rsidR="00764B1D" w:rsidRPr="00337CB2" w:rsidRDefault="00764B1D" w:rsidP="00053538">
            <w:pPr>
              <w:rPr>
                <w:sz w:val="20"/>
              </w:rPr>
            </w:pPr>
          </w:p>
        </w:tc>
      </w:tr>
      <w:tr w:rsidR="00764B1D" w:rsidRPr="00337CB2" w14:paraId="3DD2194F" w14:textId="77777777" w:rsidTr="005F5A72">
        <w:trPr>
          <w:cantSplit/>
          <w:trHeight w:val="62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8C06640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1F9FD6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38E83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外壁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BF1326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仕上材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E97A9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  <w:p w14:paraId="551CF5CD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0E9748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色彩</w:t>
            </w:r>
          </w:p>
          <w:p w14:paraId="71CE8EE1" w14:textId="77777777" w:rsidR="00764B1D" w:rsidRPr="00337CB2" w:rsidRDefault="00764B1D" w:rsidP="003A4760">
            <w:pPr>
              <w:ind w:leftChars="-33" w:left="-69" w:rightChars="-26" w:right="-55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（ﾏﾝｾﾙ値）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4C32E5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  <w:p w14:paraId="3249370F" w14:textId="77777777" w:rsidR="00764B1D" w:rsidRPr="00337CB2" w:rsidRDefault="00764B1D" w:rsidP="00053538">
            <w:pPr>
              <w:rPr>
                <w:sz w:val="20"/>
              </w:rPr>
            </w:pPr>
          </w:p>
        </w:tc>
      </w:tr>
      <w:tr w:rsidR="00764B1D" w:rsidRPr="00337CB2" w14:paraId="66CE983E" w14:textId="77777777" w:rsidTr="006376AA">
        <w:trPr>
          <w:cantSplit/>
          <w:trHeight w:val="607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021C3E4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64D3A6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86EA2" w14:textId="77777777" w:rsidR="00764B1D" w:rsidRPr="00337CB2" w:rsidRDefault="00764B1D" w:rsidP="003A4760">
            <w:pPr>
              <w:spacing w:line="240" w:lineRule="atLeast"/>
              <w:ind w:rightChars="19" w:right="40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修繕、模様替又は色彩の変更に関する事項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95902D5" w14:textId="77777777" w:rsidR="00764B1D" w:rsidRPr="00337CB2" w:rsidRDefault="00764B1D" w:rsidP="00053538">
            <w:pPr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立面の各部位の合計面積　　　　　　　　　　　　　　　　㎡</w:t>
            </w:r>
          </w:p>
        </w:tc>
      </w:tr>
      <w:tr w:rsidR="00764B1D" w:rsidRPr="00337CB2" w14:paraId="5C10FDF8" w14:textId="77777777" w:rsidTr="006376AA">
        <w:trPr>
          <w:cantSplit/>
          <w:trHeight w:val="559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EB36DE6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8BCF31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54F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F00DE" w14:textId="77777777" w:rsidR="00764B1D" w:rsidRPr="00337CB2" w:rsidRDefault="00764B1D" w:rsidP="00053538">
            <w:pPr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 xml:space="preserve">外観の変更部分の見付面積　　　　　　　　　　　　　　</w:t>
            </w:r>
            <w:r w:rsidRPr="00337CB2">
              <w:rPr>
                <w:sz w:val="20"/>
              </w:rPr>
              <w:t xml:space="preserve">  </w:t>
            </w: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3894A333" w14:textId="77777777" w:rsidTr="006376AA">
        <w:trPr>
          <w:cantSplit/>
          <w:trHeight w:val="69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2EBEB36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AB4178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B840A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特記事項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055FC1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  <w:p w14:paraId="64374D12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</w:tc>
      </w:tr>
      <w:tr w:rsidR="00764B1D" w:rsidRPr="00337CB2" w14:paraId="7757238D" w14:textId="77777777" w:rsidTr="006E7355">
        <w:trPr>
          <w:cantSplit/>
          <w:trHeight w:val="387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945B870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2C18385" w14:textId="77777777" w:rsidR="00764B1D" w:rsidRPr="00337CB2" w:rsidRDefault="00764B1D" w:rsidP="00053538">
            <w:r w:rsidRPr="0064742F">
              <w:rPr>
                <w:rFonts w:hint="eastAsia"/>
                <w:sz w:val="22"/>
                <w:szCs w:val="22"/>
              </w:rPr>
              <w:t>□工作物</w:t>
            </w:r>
          </w:p>
          <w:p w14:paraId="14DF4F33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□新築</w:t>
            </w:r>
          </w:p>
          <w:p w14:paraId="55EE0EC0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□増築</w:t>
            </w:r>
          </w:p>
          <w:p w14:paraId="28B8B092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 xml:space="preserve">□改築　</w:t>
            </w:r>
          </w:p>
          <w:p w14:paraId="505A9C31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□移転</w:t>
            </w:r>
          </w:p>
          <w:p w14:paraId="3F26E4C2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□外観に係る修繕</w:t>
            </w:r>
          </w:p>
          <w:p w14:paraId="5222C1F7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□外観に係る模様替</w:t>
            </w:r>
          </w:p>
          <w:p w14:paraId="1A77F241" w14:textId="77777777" w:rsidR="00764B1D" w:rsidRPr="00337CB2" w:rsidRDefault="00764B1D" w:rsidP="00053538">
            <w:pPr>
              <w:rPr>
                <w:sz w:val="20"/>
              </w:rPr>
            </w:pPr>
            <w:r w:rsidRPr="00337CB2">
              <w:rPr>
                <w:rFonts w:hint="eastAsia"/>
                <w:sz w:val="16"/>
              </w:rPr>
              <w:t>□外観の色彩の変更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7312" w14:textId="77777777" w:rsidR="00764B1D" w:rsidRPr="00337CB2" w:rsidRDefault="00764B1D" w:rsidP="003A4760">
            <w:pPr>
              <w:ind w:leftChars="-60" w:left="-126" w:rightChars="-49" w:right="-103"/>
              <w:jc w:val="center"/>
              <w:rPr>
                <w:sz w:val="20"/>
              </w:rPr>
            </w:pPr>
            <w:r w:rsidRPr="003A4760">
              <w:rPr>
                <w:rFonts w:hint="eastAsia"/>
                <w:spacing w:val="42"/>
                <w:sz w:val="20"/>
              </w:rPr>
              <w:t>種類･用</w:t>
            </w:r>
            <w:r w:rsidRPr="003A4760">
              <w:rPr>
                <w:rFonts w:hint="eastAsia"/>
                <w:spacing w:val="3"/>
                <w:sz w:val="20"/>
              </w:rPr>
              <w:t>途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C29A5" w14:textId="77777777" w:rsidR="00764B1D" w:rsidRPr="00337CB2" w:rsidRDefault="00764B1D" w:rsidP="00053538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9F3" w14:textId="77777777" w:rsidR="00764B1D" w:rsidRPr="00337CB2" w:rsidRDefault="00764B1D" w:rsidP="003A4760">
            <w:pPr>
              <w:ind w:rightChars="-47" w:right="-99"/>
              <w:jc w:val="distribute"/>
              <w:rPr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構造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B3BEF" w14:textId="77777777" w:rsidR="00764B1D" w:rsidRPr="00337CB2" w:rsidRDefault="00764B1D" w:rsidP="00053538">
            <w:pPr>
              <w:jc w:val="center"/>
              <w:rPr>
                <w:sz w:val="20"/>
              </w:rPr>
            </w:pPr>
          </w:p>
        </w:tc>
      </w:tr>
      <w:tr w:rsidR="00764B1D" w:rsidRPr="00337CB2" w14:paraId="79DA3505" w14:textId="77777777" w:rsidTr="006376AA">
        <w:trPr>
          <w:cantSplit/>
          <w:trHeight w:val="21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4FBCF6F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B51AEDD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7AE3072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56F49" w14:textId="7F3FE9AB" w:rsidR="00764B1D" w:rsidRPr="00337CB2" w:rsidRDefault="00DE6947" w:rsidP="00053538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通知</w:t>
            </w:r>
            <w:r w:rsidR="00764B1D" w:rsidRPr="00337CB2">
              <w:rPr>
                <w:rFonts w:hint="eastAsia"/>
                <w:spacing w:val="60"/>
                <w:sz w:val="20"/>
              </w:rPr>
              <w:t>部</w:t>
            </w:r>
            <w:r w:rsidR="00764B1D"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B36AF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既存部</w:t>
            </w:r>
            <w:r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DB875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360"/>
                <w:sz w:val="20"/>
              </w:rPr>
              <w:t>合</w:t>
            </w:r>
            <w:r w:rsidRPr="00337CB2">
              <w:rPr>
                <w:rFonts w:hint="eastAsia"/>
                <w:sz w:val="20"/>
              </w:rPr>
              <w:t>計</w:t>
            </w:r>
          </w:p>
        </w:tc>
      </w:tr>
      <w:tr w:rsidR="00764B1D" w:rsidRPr="00337CB2" w14:paraId="6D9D3834" w14:textId="77777777" w:rsidTr="006376AA">
        <w:trPr>
          <w:cantSplit/>
          <w:trHeight w:val="21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330FCD3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95FF5CE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5C0CC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敷地面積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2073C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C5A52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21D2B5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09C91AC9" w14:textId="77777777" w:rsidTr="006376AA">
        <w:trPr>
          <w:cantSplit/>
          <w:trHeight w:val="21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382038C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DCEF7FC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C6E7E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建築面積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99A2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CF17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8E8D22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6B65D741" w14:textId="77777777" w:rsidTr="006376AA">
        <w:trPr>
          <w:cantSplit/>
          <w:trHeight w:val="21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31544CD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1FD0D4A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3BF27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高さ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921E4" w14:textId="77777777" w:rsidR="00764B1D" w:rsidRPr="00337CB2" w:rsidRDefault="00764B1D" w:rsidP="003A4760">
            <w:pPr>
              <w:ind w:rightChars="17" w:right="36"/>
              <w:jc w:val="right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2928" w14:textId="77777777" w:rsidR="00764B1D" w:rsidRPr="00337CB2" w:rsidRDefault="00764B1D" w:rsidP="003A4760">
            <w:pPr>
              <w:ind w:rightChars="20" w:right="42"/>
              <w:jc w:val="right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5AACB" w14:textId="77777777" w:rsidR="00764B1D" w:rsidRPr="00337CB2" w:rsidRDefault="00764B1D" w:rsidP="00053538">
            <w:pPr>
              <w:jc w:val="right"/>
              <w:rPr>
                <w:sz w:val="20"/>
              </w:rPr>
            </w:pPr>
          </w:p>
        </w:tc>
      </w:tr>
      <w:tr w:rsidR="00764B1D" w:rsidRPr="00337CB2" w14:paraId="51BD6E58" w14:textId="77777777" w:rsidTr="006376AA">
        <w:trPr>
          <w:cantSplit/>
          <w:trHeight w:val="599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CFFCA94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C0B743F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75E9E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外観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5A30C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仕上材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CE06C" w14:textId="77777777" w:rsidR="00764B1D" w:rsidRPr="00337CB2" w:rsidRDefault="00764B1D" w:rsidP="00053538">
            <w:pPr>
              <w:rPr>
                <w:color w:val="FF0000"/>
                <w:sz w:val="20"/>
              </w:rPr>
            </w:pPr>
          </w:p>
          <w:p w14:paraId="733A59A3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AA38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色彩</w:t>
            </w:r>
          </w:p>
          <w:p w14:paraId="75C7DE50" w14:textId="77777777" w:rsidR="00764B1D" w:rsidRPr="00337CB2" w:rsidRDefault="00764B1D" w:rsidP="003A4760">
            <w:pPr>
              <w:ind w:leftChars="-33" w:left="-69" w:rightChars="-26" w:right="-55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（ﾏﾝｾﾙ値）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89734" w14:textId="77777777" w:rsidR="00764B1D" w:rsidRPr="00337CB2" w:rsidRDefault="00764B1D" w:rsidP="00053538">
            <w:pPr>
              <w:jc w:val="right"/>
              <w:rPr>
                <w:sz w:val="20"/>
              </w:rPr>
            </w:pPr>
          </w:p>
        </w:tc>
      </w:tr>
      <w:tr w:rsidR="00764B1D" w:rsidRPr="00337CB2" w14:paraId="514F3098" w14:textId="77777777" w:rsidTr="006376AA">
        <w:trPr>
          <w:cantSplit/>
          <w:trHeight w:val="576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B3F189B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E9FEF10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A3234A" w14:textId="77777777" w:rsidR="00764B1D" w:rsidRPr="00337CB2" w:rsidRDefault="00764B1D" w:rsidP="006376AA">
            <w:pPr>
              <w:spacing w:line="240" w:lineRule="atLeast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修繕、模様替又は色彩の変更に関する事項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D85B4" w14:textId="77777777" w:rsidR="00764B1D" w:rsidRPr="00337CB2" w:rsidRDefault="00764B1D" w:rsidP="00053538">
            <w:pPr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立面の各部位の合計面積　　　　　　　　　　　　　　　　㎡</w:t>
            </w:r>
          </w:p>
        </w:tc>
      </w:tr>
      <w:tr w:rsidR="00764B1D" w:rsidRPr="00337CB2" w14:paraId="073EF332" w14:textId="77777777" w:rsidTr="006376AA">
        <w:trPr>
          <w:cantSplit/>
          <w:trHeight w:val="614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60807C4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D1ECE28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7BA37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F6FC0" w14:textId="77777777" w:rsidR="00764B1D" w:rsidRPr="00337CB2" w:rsidRDefault="00764B1D" w:rsidP="00053538">
            <w:pPr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 xml:space="preserve">外観の変更部分の見付面積　　　　　　　　　　　　　　</w:t>
            </w:r>
            <w:r w:rsidRPr="00337CB2">
              <w:rPr>
                <w:sz w:val="20"/>
              </w:rPr>
              <w:t xml:space="preserve">  </w:t>
            </w: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0DCEA682" w14:textId="77777777" w:rsidTr="006376AA">
        <w:trPr>
          <w:cantSplit/>
          <w:trHeight w:val="698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5047280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6A947DA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66E9C" w14:textId="77777777" w:rsidR="00764B1D" w:rsidRPr="00337CB2" w:rsidRDefault="00764B1D" w:rsidP="0005157F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特記事項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3E062D" w14:textId="77777777" w:rsidR="00764B1D" w:rsidRPr="00337CB2" w:rsidRDefault="00764B1D" w:rsidP="00053538">
            <w:pPr>
              <w:rPr>
                <w:sz w:val="20"/>
              </w:rPr>
            </w:pPr>
          </w:p>
          <w:p w14:paraId="3C7FCC55" w14:textId="77777777" w:rsidR="00764B1D" w:rsidRPr="00337CB2" w:rsidRDefault="00764B1D" w:rsidP="00A91F9B">
            <w:pPr>
              <w:rPr>
                <w:sz w:val="17"/>
                <w:szCs w:val="17"/>
              </w:rPr>
            </w:pPr>
          </w:p>
        </w:tc>
      </w:tr>
      <w:tr w:rsidR="00764B1D" w:rsidRPr="00337CB2" w14:paraId="0C536C6E" w14:textId="77777777" w:rsidTr="006376AA">
        <w:trPr>
          <w:cantSplit/>
          <w:trHeight w:val="214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BD68398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834B29" w14:textId="77777777" w:rsidR="00764B1D" w:rsidRPr="00337CB2" w:rsidRDefault="00764B1D" w:rsidP="0064742F">
            <w:pPr>
              <w:rPr>
                <w:sz w:val="20"/>
              </w:rPr>
            </w:pPr>
            <w:r w:rsidRPr="0064742F">
              <w:rPr>
                <w:rFonts w:hint="eastAsia"/>
                <w:sz w:val="22"/>
                <w:szCs w:val="22"/>
              </w:rPr>
              <w:t>□土地の形質</w:t>
            </w:r>
          </w:p>
          <w:p w14:paraId="6AE76824" w14:textId="77777777" w:rsidR="00764B1D" w:rsidRPr="00337CB2" w:rsidRDefault="00764B1D" w:rsidP="00053538">
            <w:pPr>
              <w:rPr>
                <w:sz w:val="20"/>
              </w:rPr>
            </w:pPr>
            <w:r w:rsidRPr="0064742F">
              <w:rPr>
                <w:rFonts w:hint="eastAsia"/>
                <w:sz w:val="22"/>
                <w:szCs w:val="22"/>
              </w:rPr>
              <w:t>の変更等</w:t>
            </w:r>
          </w:p>
          <w:p w14:paraId="4A931DD8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 xml:space="preserve">□開発行為　</w:t>
            </w:r>
          </w:p>
          <w:p w14:paraId="08ECCF8C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□土石類の採取等</w:t>
            </w:r>
          </w:p>
          <w:p w14:paraId="7FE2ECCC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□土地の形質の変更</w:t>
            </w:r>
          </w:p>
          <w:p w14:paraId="3FA33E21" w14:textId="77777777" w:rsidR="00764B1D" w:rsidRPr="00337CB2" w:rsidRDefault="00764B1D" w:rsidP="00053538">
            <w:pPr>
              <w:spacing w:line="240" w:lineRule="atLeast"/>
              <w:rPr>
                <w:sz w:val="20"/>
              </w:rPr>
            </w:pPr>
            <w:r w:rsidRPr="00337CB2">
              <w:rPr>
                <w:rFonts w:hint="eastAsia"/>
                <w:sz w:val="16"/>
              </w:rPr>
              <w:t>（宅地の造成、開墾等）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9340BE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A12C" w14:textId="22005F51" w:rsidR="00764B1D" w:rsidRPr="00337CB2" w:rsidRDefault="00DE6947" w:rsidP="00053538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通知</w:t>
            </w:r>
            <w:r w:rsidR="00764B1D" w:rsidRPr="00337CB2">
              <w:rPr>
                <w:rFonts w:hint="eastAsia"/>
                <w:spacing w:val="60"/>
                <w:sz w:val="20"/>
              </w:rPr>
              <w:t>部</w:t>
            </w:r>
            <w:r w:rsidR="00764B1D"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99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F0168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既存部</w:t>
            </w:r>
            <w:r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5C641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360"/>
                <w:sz w:val="20"/>
              </w:rPr>
              <w:t>合</w:t>
            </w:r>
            <w:r w:rsidRPr="00337CB2">
              <w:rPr>
                <w:rFonts w:hint="eastAsia"/>
                <w:sz w:val="20"/>
              </w:rPr>
              <w:t>計</w:t>
            </w:r>
          </w:p>
        </w:tc>
      </w:tr>
      <w:tr w:rsidR="00764B1D" w:rsidRPr="00337CB2" w14:paraId="65B5DAA0" w14:textId="77777777" w:rsidTr="006376AA">
        <w:trPr>
          <w:cantSplit/>
          <w:trHeight w:val="253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7737001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CD179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337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土地の面積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D106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2D0AF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ECAD00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46384064" w14:textId="77777777" w:rsidTr="006376AA">
        <w:trPr>
          <w:cantSplit/>
          <w:trHeight w:val="216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C910F42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03165E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E13F" w14:textId="77777777" w:rsidR="00764B1D" w:rsidRPr="00337CB2" w:rsidRDefault="00764B1D" w:rsidP="003A4760">
            <w:pPr>
              <w:ind w:leftChars="-62" w:left="-130" w:rightChars="-47" w:right="-99"/>
              <w:jc w:val="center"/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法面･擁壁の高さ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72A90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E01B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A4725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</w:tr>
      <w:tr w:rsidR="00764B1D" w:rsidRPr="00337CB2" w14:paraId="2CE8E5FC" w14:textId="77777777" w:rsidTr="006376AA">
        <w:trPr>
          <w:cantSplit/>
          <w:trHeight w:val="294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70B1005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E728BE5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89B" w14:textId="77777777" w:rsidR="00764B1D" w:rsidRPr="00337CB2" w:rsidRDefault="00764B1D" w:rsidP="003A4760">
            <w:pPr>
              <w:ind w:left="-131" w:rightChars="-47" w:right="-99"/>
              <w:jc w:val="center"/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法面･擁壁の長さ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591E4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986C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A60A60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</w:tr>
      <w:tr w:rsidR="00764B1D" w:rsidRPr="00337CB2" w14:paraId="172EB622" w14:textId="77777777" w:rsidTr="006376AA">
        <w:trPr>
          <w:cantSplit/>
          <w:trHeight w:val="767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DCBB79B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B4FA4F5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7F0FF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特記事項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51DA2" w14:textId="77777777" w:rsidR="00764B1D" w:rsidRPr="00337CB2" w:rsidRDefault="00764B1D" w:rsidP="00053538">
            <w:pPr>
              <w:ind w:right="800"/>
              <w:rPr>
                <w:sz w:val="20"/>
              </w:rPr>
            </w:pPr>
          </w:p>
        </w:tc>
      </w:tr>
      <w:tr w:rsidR="00764B1D" w:rsidRPr="00337CB2" w14:paraId="0B6CB088" w14:textId="77777777" w:rsidTr="006376AA">
        <w:trPr>
          <w:cantSplit/>
          <w:trHeight w:val="27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60DE780" w14:textId="77777777" w:rsidR="00764B1D" w:rsidRPr="00337CB2" w:rsidRDefault="00764B1D" w:rsidP="00053538">
            <w:pPr>
              <w:ind w:left="113" w:right="113"/>
              <w:jc w:val="center"/>
              <w:rPr>
                <w:spacing w:val="180"/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E771FB3" w14:textId="77777777" w:rsidR="00764B1D" w:rsidRPr="00337CB2" w:rsidRDefault="00764B1D" w:rsidP="0064742F">
            <w:pPr>
              <w:rPr>
                <w:sz w:val="20"/>
              </w:rPr>
            </w:pPr>
            <w:r w:rsidRPr="0064742F">
              <w:rPr>
                <w:rFonts w:hint="eastAsia"/>
                <w:sz w:val="22"/>
                <w:szCs w:val="22"/>
              </w:rPr>
              <w:t>□木竹の伐採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07D5CB" w14:textId="77777777" w:rsidR="00764B1D" w:rsidRPr="00337CB2" w:rsidRDefault="00764B1D" w:rsidP="00053538">
            <w:pPr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653" w14:textId="7F2CC4A5" w:rsidR="00764B1D" w:rsidRPr="00337CB2" w:rsidRDefault="00DE6947" w:rsidP="00053538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通知</w:t>
            </w:r>
            <w:r w:rsidR="00764B1D" w:rsidRPr="00337CB2">
              <w:rPr>
                <w:rFonts w:hint="eastAsia"/>
                <w:spacing w:val="60"/>
                <w:sz w:val="20"/>
              </w:rPr>
              <w:t>部</w:t>
            </w:r>
            <w:r w:rsidR="00764B1D"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D63A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既存部</w:t>
            </w:r>
            <w:r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F7545F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360"/>
                <w:sz w:val="20"/>
              </w:rPr>
              <w:t>合</w:t>
            </w:r>
            <w:r w:rsidRPr="00337CB2">
              <w:rPr>
                <w:rFonts w:hint="eastAsia"/>
                <w:sz w:val="20"/>
              </w:rPr>
              <w:t>計</w:t>
            </w:r>
          </w:p>
        </w:tc>
      </w:tr>
      <w:tr w:rsidR="00764B1D" w:rsidRPr="00337CB2" w14:paraId="2E9A8E07" w14:textId="77777777" w:rsidTr="006376AA">
        <w:trPr>
          <w:cantSplit/>
          <w:trHeight w:val="29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3BD1A16" w14:textId="77777777" w:rsidR="00764B1D" w:rsidRPr="00337CB2" w:rsidRDefault="00764B1D" w:rsidP="00053538">
            <w:pPr>
              <w:ind w:left="113" w:right="113"/>
              <w:jc w:val="center"/>
              <w:rPr>
                <w:spacing w:val="180"/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89E9F2C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B61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行為の面積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D66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EA2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9768C1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7DB84572" w14:textId="77777777" w:rsidTr="006376AA">
        <w:trPr>
          <w:cantSplit/>
          <w:trHeight w:val="70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A477B2E" w14:textId="77777777" w:rsidR="00764B1D" w:rsidRPr="00337CB2" w:rsidRDefault="00764B1D" w:rsidP="00053538">
            <w:pPr>
              <w:ind w:left="113" w:right="113"/>
              <w:jc w:val="center"/>
              <w:rPr>
                <w:spacing w:val="180"/>
                <w:sz w:val="20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34D8F58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80F1B7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特記事項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5F602" w14:textId="77777777" w:rsidR="00764B1D" w:rsidRPr="00337CB2" w:rsidRDefault="00764B1D" w:rsidP="00053538">
            <w:pPr>
              <w:rPr>
                <w:sz w:val="20"/>
              </w:rPr>
            </w:pPr>
          </w:p>
          <w:p w14:paraId="177BA6BC" w14:textId="77777777" w:rsidR="00764B1D" w:rsidRPr="00337CB2" w:rsidRDefault="00764B1D" w:rsidP="00053538">
            <w:pPr>
              <w:rPr>
                <w:sz w:val="20"/>
              </w:rPr>
            </w:pPr>
          </w:p>
        </w:tc>
      </w:tr>
      <w:tr w:rsidR="00764B1D" w:rsidRPr="00337CB2" w14:paraId="7485BC2C" w14:textId="77777777" w:rsidTr="006376AA">
        <w:trPr>
          <w:cantSplit/>
          <w:trHeight w:val="27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14D2DBD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8E060F0" w14:textId="77777777" w:rsidR="00764B1D" w:rsidRPr="00337CB2" w:rsidRDefault="00764B1D" w:rsidP="00053538">
            <w:pPr>
              <w:rPr>
                <w:sz w:val="20"/>
              </w:rPr>
            </w:pPr>
            <w:r w:rsidRPr="0064742F">
              <w:rPr>
                <w:rFonts w:hint="eastAsia"/>
                <w:sz w:val="22"/>
                <w:szCs w:val="22"/>
              </w:rPr>
              <w:t>□物件の堆積</w:t>
            </w:r>
          </w:p>
          <w:p w14:paraId="42F39048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 xml:space="preserve">□土石　</w:t>
            </w:r>
          </w:p>
          <w:p w14:paraId="14F303BC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□廃棄物（　　　　　　）</w:t>
            </w:r>
          </w:p>
          <w:p w14:paraId="49E2F426" w14:textId="77777777" w:rsidR="00764B1D" w:rsidRPr="00337CB2" w:rsidRDefault="00764B1D" w:rsidP="00053538">
            <w:pPr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□再生資源（　　　　　）</w:t>
            </w:r>
          </w:p>
          <w:p w14:paraId="22BD4021" w14:textId="77777777" w:rsidR="00764B1D" w:rsidRPr="00337CB2" w:rsidRDefault="00764B1D" w:rsidP="00053538">
            <w:pPr>
              <w:ind w:left="450" w:hanging="450"/>
              <w:rPr>
                <w:sz w:val="20"/>
              </w:rPr>
            </w:pPr>
            <w:r w:rsidRPr="00337CB2">
              <w:rPr>
                <w:rFonts w:hint="eastAsia"/>
                <w:sz w:val="16"/>
              </w:rPr>
              <w:t>□その他（　　　　　　）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520229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C65F" w14:textId="311AEE46" w:rsidR="00764B1D" w:rsidRPr="00337CB2" w:rsidRDefault="00DE6947" w:rsidP="00053538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通知</w:t>
            </w:r>
            <w:r w:rsidR="00764B1D" w:rsidRPr="00337CB2">
              <w:rPr>
                <w:rFonts w:hint="eastAsia"/>
                <w:spacing w:val="60"/>
                <w:sz w:val="20"/>
              </w:rPr>
              <w:t>部</w:t>
            </w:r>
            <w:r w:rsidR="00764B1D"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E6F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60"/>
                <w:sz w:val="20"/>
              </w:rPr>
              <w:t>既存部</w:t>
            </w:r>
            <w:r w:rsidRPr="00337CB2">
              <w:rPr>
                <w:rFonts w:hint="eastAsia"/>
                <w:sz w:val="20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CAC96" w14:textId="77777777" w:rsidR="00764B1D" w:rsidRPr="00337CB2" w:rsidRDefault="00764B1D" w:rsidP="00053538">
            <w:pPr>
              <w:jc w:val="center"/>
              <w:rPr>
                <w:sz w:val="20"/>
              </w:rPr>
            </w:pPr>
            <w:r w:rsidRPr="00337CB2">
              <w:rPr>
                <w:rFonts w:hint="eastAsia"/>
                <w:spacing w:val="360"/>
                <w:sz w:val="20"/>
              </w:rPr>
              <w:t>合</w:t>
            </w:r>
            <w:r w:rsidRPr="00337CB2">
              <w:rPr>
                <w:rFonts w:hint="eastAsia"/>
                <w:sz w:val="20"/>
              </w:rPr>
              <w:t>計</w:t>
            </w:r>
          </w:p>
        </w:tc>
      </w:tr>
      <w:tr w:rsidR="00764B1D" w:rsidRPr="00337CB2" w14:paraId="64A20DF8" w14:textId="77777777" w:rsidTr="006376AA">
        <w:trPr>
          <w:cantSplit/>
          <w:trHeight w:val="253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990E157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6219C19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E96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土地の面積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2B9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212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55E5D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㎡</w:t>
            </w:r>
          </w:p>
        </w:tc>
      </w:tr>
      <w:tr w:rsidR="00764B1D" w:rsidRPr="00337CB2" w14:paraId="43F7C78A" w14:textId="77777777" w:rsidTr="006376AA">
        <w:trPr>
          <w:cantSplit/>
          <w:trHeight w:val="273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7FECA6C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4A85738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CBD9" w14:textId="77777777" w:rsidR="00764B1D" w:rsidRPr="00337CB2" w:rsidRDefault="00764B1D" w:rsidP="00053538">
            <w:pPr>
              <w:jc w:val="distribute"/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堆積の高さ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8C4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53C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496D6D" w14:textId="77777777" w:rsidR="00764B1D" w:rsidRPr="00337CB2" w:rsidRDefault="00764B1D" w:rsidP="00053538">
            <w:pPr>
              <w:jc w:val="right"/>
            </w:pPr>
            <w:r w:rsidRPr="00337CB2">
              <w:rPr>
                <w:rFonts w:hint="eastAsia"/>
                <w:sz w:val="20"/>
              </w:rPr>
              <w:t>ｍ</w:t>
            </w:r>
          </w:p>
        </w:tc>
      </w:tr>
      <w:tr w:rsidR="00764B1D" w:rsidRPr="00337CB2" w14:paraId="0847A1D2" w14:textId="77777777" w:rsidTr="006376AA">
        <w:trPr>
          <w:cantSplit/>
          <w:trHeight w:val="25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3AEC3EA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29EA620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E35C" w14:textId="77777777" w:rsidR="00764B1D" w:rsidRPr="00337CB2" w:rsidRDefault="00764B1D" w:rsidP="00053538">
            <w:pPr>
              <w:jc w:val="distribute"/>
              <w:rPr>
                <w:sz w:val="16"/>
              </w:rPr>
            </w:pPr>
            <w:r w:rsidRPr="00337CB2">
              <w:rPr>
                <w:rFonts w:hint="eastAsia"/>
                <w:sz w:val="16"/>
              </w:rPr>
              <w:t>堆積の期間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9E9B5" w14:textId="77777777" w:rsidR="00764B1D" w:rsidRPr="00337CB2" w:rsidRDefault="00764B1D" w:rsidP="00053538">
            <w:pPr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 xml:space="preserve">　　　　　日間　　　年　月　日～　　　　年　月　日</w:t>
            </w:r>
          </w:p>
        </w:tc>
      </w:tr>
      <w:tr w:rsidR="00764B1D" w:rsidRPr="00337CB2" w14:paraId="2C9EA4B4" w14:textId="77777777" w:rsidTr="006376AA">
        <w:trPr>
          <w:cantSplit/>
          <w:trHeight w:val="779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F179954" w14:textId="77777777" w:rsidR="00764B1D" w:rsidRPr="00337CB2" w:rsidRDefault="00764B1D" w:rsidP="0005353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7621385" w14:textId="77777777" w:rsidR="00764B1D" w:rsidRPr="00337CB2" w:rsidRDefault="00764B1D" w:rsidP="00053538">
            <w:pPr>
              <w:ind w:left="563" w:right="113" w:hanging="450"/>
              <w:jc w:val="center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938D49" w14:textId="77777777" w:rsidR="00764B1D" w:rsidRPr="00337CB2" w:rsidRDefault="00764B1D" w:rsidP="00053538">
            <w:pPr>
              <w:jc w:val="distribute"/>
              <w:rPr>
                <w:sz w:val="20"/>
              </w:rPr>
            </w:pPr>
            <w:r w:rsidRPr="00337CB2">
              <w:rPr>
                <w:rFonts w:hint="eastAsia"/>
                <w:sz w:val="20"/>
              </w:rPr>
              <w:t>特記事項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01DA9" w14:textId="77777777" w:rsidR="00764B1D" w:rsidRPr="00337CB2" w:rsidRDefault="00764B1D" w:rsidP="00053538">
            <w:pPr>
              <w:rPr>
                <w:sz w:val="20"/>
              </w:rPr>
            </w:pPr>
          </w:p>
        </w:tc>
      </w:tr>
    </w:tbl>
    <w:p w14:paraId="5D214BBB" w14:textId="77777777" w:rsidR="00B30DD5" w:rsidRDefault="00B30DD5" w:rsidP="003A4760">
      <w:pPr>
        <w:widowControl/>
        <w:wordWrap/>
        <w:autoSpaceDE/>
        <w:autoSpaceDN/>
        <w:adjustRightInd/>
        <w:spacing w:line="240" w:lineRule="auto"/>
        <w:ind w:leftChars="-67" w:left="-141"/>
        <w:jc w:val="left"/>
      </w:pPr>
    </w:p>
    <w:p w14:paraId="61632391" w14:textId="77777777" w:rsidR="00764B1D" w:rsidRPr="00337CB2" w:rsidRDefault="00B30DD5" w:rsidP="003A4760">
      <w:pPr>
        <w:widowControl/>
        <w:wordWrap/>
        <w:autoSpaceDE/>
        <w:autoSpaceDN/>
        <w:adjustRightInd/>
        <w:spacing w:line="240" w:lineRule="auto"/>
        <w:ind w:leftChars="-67" w:left="-141"/>
        <w:jc w:val="left"/>
      </w:pPr>
      <w:r>
        <w:br w:type="page"/>
      </w:r>
      <w:r w:rsidR="00764B1D" w:rsidRPr="00337CB2">
        <w:rPr>
          <w:rFonts w:hint="eastAsia"/>
        </w:rPr>
        <w:lastRenderedPageBreak/>
        <w:t>【注意】</w:t>
      </w:r>
    </w:p>
    <w:p w14:paraId="33585B53" w14:textId="77777777" w:rsidR="00764B1D" w:rsidRPr="00337CB2" w:rsidRDefault="00764B1D" w:rsidP="00AE38F0">
      <w:pPr>
        <w:widowControl/>
        <w:wordWrap/>
        <w:autoSpaceDE/>
        <w:autoSpaceDN/>
        <w:adjustRightInd/>
        <w:spacing w:line="240" w:lineRule="auto"/>
        <w:jc w:val="left"/>
      </w:pPr>
      <w:r w:rsidRPr="00337CB2">
        <w:rPr>
          <w:rFonts w:hint="eastAsia"/>
        </w:rPr>
        <w:t>○各面共通関係</w:t>
      </w:r>
    </w:p>
    <w:p w14:paraId="5FB45D56" w14:textId="77777777" w:rsidR="00764B1D" w:rsidRPr="00337CB2" w:rsidRDefault="00764B1D" w:rsidP="003A4760">
      <w:pPr>
        <w:snapToGrid w:val="0"/>
        <w:ind w:firstLineChars="100" w:firstLine="20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１．「□」のある欄は、該当する項目全てをチェック又は■で表示すること。</w:t>
      </w:r>
    </w:p>
    <w:p w14:paraId="256D9272" w14:textId="6ACCA7F2" w:rsidR="00764B1D" w:rsidRPr="00337CB2" w:rsidRDefault="00764B1D" w:rsidP="003A4760">
      <w:pPr>
        <w:snapToGrid w:val="0"/>
        <w:ind w:firstLineChars="100" w:firstLine="20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２．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書は２部提出してください。</w:t>
      </w:r>
    </w:p>
    <w:p w14:paraId="7797EFF5" w14:textId="77777777" w:rsidR="00764B1D" w:rsidRPr="00337CB2" w:rsidRDefault="00764B1D" w:rsidP="00AE38F0">
      <w:pPr>
        <w:widowControl/>
        <w:wordWrap/>
        <w:autoSpaceDE/>
        <w:autoSpaceDN/>
        <w:adjustRightInd/>
        <w:spacing w:line="240" w:lineRule="auto"/>
        <w:jc w:val="left"/>
      </w:pPr>
    </w:p>
    <w:p w14:paraId="1ADD9453" w14:textId="77777777" w:rsidR="00764B1D" w:rsidRPr="00337CB2" w:rsidRDefault="00764B1D" w:rsidP="00AE38F0">
      <w:pPr>
        <w:widowControl/>
        <w:wordWrap/>
        <w:autoSpaceDE/>
        <w:autoSpaceDN/>
        <w:adjustRightInd/>
        <w:spacing w:line="240" w:lineRule="auto"/>
        <w:jc w:val="left"/>
      </w:pPr>
      <w:r w:rsidRPr="00337CB2">
        <w:rPr>
          <w:rFonts w:hint="eastAsia"/>
        </w:rPr>
        <w:t>○一面関係</w:t>
      </w:r>
    </w:p>
    <w:p w14:paraId="418FF39E" w14:textId="5223DC08" w:rsidR="00764B1D" w:rsidRPr="00337CB2" w:rsidRDefault="00764B1D" w:rsidP="003A4760">
      <w:pPr>
        <w:snapToGrid w:val="0"/>
        <w:ind w:leftChars="99" w:left="208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１．「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者」欄には代理者、設計者、施工者の方ではなく、行為を行おうとする方の住所、氏名等を記入すること。</w:t>
      </w:r>
    </w:p>
    <w:p w14:paraId="4A81C878" w14:textId="20A828AC" w:rsidR="00764B1D" w:rsidRPr="00337CB2" w:rsidRDefault="00764B1D" w:rsidP="003A4760">
      <w:pPr>
        <w:snapToGrid w:val="0"/>
        <w:ind w:leftChars="114" w:left="239" w:firstLineChars="100" w:firstLine="20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また、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者が公共団体、法人その他の団体にあっては、主たる事務所の所在地、名称及び代表者の氏名を記入すること。</w:t>
      </w:r>
    </w:p>
    <w:p w14:paraId="6FF475CA" w14:textId="77777777" w:rsidR="00764B1D" w:rsidRPr="00337CB2" w:rsidRDefault="00764B1D" w:rsidP="003A4760">
      <w:pPr>
        <w:snapToGrid w:val="0"/>
        <w:ind w:firstLineChars="100" w:firstLine="20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２．「名称」欄については、当該行為に係る工事名等を記入してください。</w:t>
      </w:r>
    </w:p>
    <w:p w14:paraId="1057AA31" w14:textId="77777777" w:rsidR="00764B1D" w:rsidRPr="00337CB2" w:rsidRDefault="00764B1D" w:rsidP="003A4760">
      <w:pPr>
        <w:snapToGrid w:val="0"/>
        <w:ind w:firstLineChars="200" w:firstLine="40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（例　宇佐太郎邸　新築工事、○△ビル外壁改修工事など）</w:t>
      </w:r>
    </w:p>
    <w:p w14:paraId="0E28CB2F" w14:textId="77777777" w:rsidR="00764B1D" w:rsidRPr="00337CB2" w:rsidRDefault="00764B1D" w:rsidP="00AE38F0">
      <w:pPr>
        <w:snapToGrid w:val="0"/>
        <w:rPr>
          <w:sz w:val="20"/>
          <w:szCs w:val="22"/>
        </w:rPr>
      </w:pPr>
    </w:p>
    <w:p w14:paraId="4E077216" w14:textId="77777777" w:rsidR="00764B1D" w:rsidRPr="00337CB2" w:rsidRDefault="00764B1D" w:rsidP="00AE38F0">
      <w:pPr>
        <w:snapToGrid w:val="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○二面関係</w:t>
      </w:r>
    </w:p>
    <w:p w14:paraId="0EB08FAF" w14:textId="77777777" w:rsidR="00764B1D" w:rsidRPr="00337CB2" w:rsidRDefault="00764B1D" w:rsidP="003A4760">
      <w:pPr>
        <w:snapToGrid w:val="0"/>
        <w:ind w:leftChars="99" w:left="208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１．「種類・用途」欄は、工作物の用途（例　煙突、飼料貯蔵する施設等）を、工作物のうち柵及び塀にあっては種類（例フェンス、ブロック塀等）を記入すること。</w:t>
      </w:r>
    </w:p>
    <w:p w14:paraId="2684F050" w14:textId="77777777" w:rsidR="00764B1D" w:rsidRPr="00337CB2" w:rsidRDefault="00764B1D" w:rsidP="003A4760">
      <w:pPr>
        <w:snapToGrid w:val="0"/>
        <w:ind w:leftChars="95" w:left="199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２．「高さ」については、特段の定めがない限り、地盤面から建築物、工作物の最高の高さを記入すること。</w:t>
      </w:r>
    </w:p>
    <w:p w14:paraId="5503E854" w14:textId="31022A6C" w:rsidR="00764B1D" w:rsidRPr="00337CB2" w:rsidRDefault="00764B1D" w:rsidP="003A4760">
      <w:pPr>
        <w:snapToGrid w:val="0"/>
        <w:ind w:leftChars="95" w:left="199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３．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の対象となる部分が複数ある場合は、「二面」を用いて、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の対象となるそれぞれの部分について記入すること。</w:t>
      </w:r>
    </w:p>
    <w:p w14:paraId="11F4D25C" w14:textId="292EDD0C" w:rsidR="00764B1D" w:rsidRPr="00337CB2" w:rsidRDefault="00764B1D" w:rsidP="003A4760">
      <w:pPr>
        <w:snapToGrid w:val="0"/>
        <w:ind w:leftChars="110" w:left="231" w:firstLineChars="100" w:firstLine="20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この場合、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の対象となるそれぞれの部分が、敷地内のどこに位置するかが分かるように、配置図に物件番号（例：建－１、建－２、工－１、・・・等）を記入すること。</w:t>
      </w:r>
    </w:p>
    <w:p w14:paraId="7836BFDA" w14:textId="77777777" w:rsidR="00764B1D" w:rsidRPr="00337CB2" w:rsidRDefault="00764B1D" w:rsidP="003A4760">
      <w:pPr>
        <w:spacing w:line="240" w:lineRule="exact"/>
        <w:ind w:leftChars="95" w:left="629" w:hangingChars="215" w:hanging="430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４．各欄内に記入しきれない場合は、特記事項若しくは添付する図面に記入すること。</w:t>
      </w:r>
    </w:p>
    <w:p w14:paraId="676B0362" w14:textId="6C83DA45" w:rsidR="00764B1D" w:rsidRPr="00F466F0" w:rsidRDefault="00764B1D" w:rsidP="003A4760">
      <w:pPr>
        <w:snapToGrid w:val="0"/>
        <w:ind w:leftChars="95" w:left="199"/>
        <w:rPr>
          <w:sz w:val="20"/>
          <w:szCs w:val="22"/>
        </w:rPr>
      </w:pPr>
      <w:r w:rsidRPr="00337CB2">
        <w:rPr>
          <w:rFonts w:hint="eastAsia"/>
          <w:sz w:val="20"/>
          <w:szCs w:val="22"/>
        </w:rPr>
        <w:t>５．景観計画区域内行為変更</w:t>
      </w:r>
      <w:r w:rsidR="00DE6947">
        <w:rPr>
          <w:rFonts w:hint="eastAsia"/>
          <w:sz w:val="20"/>
          <w:szCs w:val="22"/>
        </w:rPr>
        <w:t>通知</w:t>
      </w:r>
      <w:r w:rsidRPr="00337CB2">
        <w:rPr>
          <w:rFonts w:hint="eastAsia"/>
          <w:sz w:val="20"/>
          <w:szCs w:val="22"/>
        </w:rPr>
        <w:t>書を提出する場合は、変更となる箇所（「二面」欄のみ）は</w:t>
      </w:r>
      <w:r w:rsidRPr="00337CB2">
        <w:rPr>
          <w:rFonts w:hint="eastAsia"/>
          <w:sz w:val="20"/>
          <w:szCs w:val="22"/>
          <w:u w:val="wave"/>
        </w:rPr>
        <w:t>朱書き</w:t>
      </w:r>
      <w:r w:rsidRPr="00337CB2">
        <w:rPr>
          <w:rFonts w:hint="eastAsia"/>
          <w:sz w:val="20"/>
          <w:szCs w:val="22"/>
        </w:rPr>
        <w:t>し、必要事項を記入すること。</w:t>
      </w:r>
    </w:p>
    <w:p w14:paraId="0F6DA3BE" w14:textId="77777777" w:rsidR="00764B1D" w:rsidRDefault="00764B1D" w:rsidP="006F547E">
      <w:pPr>
        <w:rPr>
          <w:sz w:val="20"/>
          <w:szCs w:val="22"/>
        </w:rPr>
      </w:pPr>
    </w:p>
    <w:p w14:paraId="7C2F5B07" w14:textId="77777777" w:rsidR="00B30DD5" w:rsidRPr="00853919" w:rsidRDefault="00B30DD5" w:rsidP="006F547E">
      <w:pPr>
        <w:rPr>
          <w:noProof/>
        </w:rPr>
      </w:pPr>
    </w:p>
    <w:sectPr w:rsidR="00B30DD5" w:rsidRPr="00853919" w:rsidSect="00AF4E96">
      <w:type w:val="continuous"/>
      <w:pgSz w:w="11906" w:h="16838" w:code="9"/>
      <w:pgMar w:top="400" w:right="1134" w:bottom="400" w:left="1134" w:header="544" w:footer="839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C581" w14:textId="77777777" w:rsidR="00F5580E" w:rsidRDefault="00F5580E" w:rsidP="006C44E7">
      <w:pPr>
        <w:spacing w:line="240" w:lineRule="auto"/>
      </w:pPr>
      <w:r>
        <w:separator/>
      </w:r>
    </w:p>
  </w:endnote>
  <w:endnote w:type="continuationSeparator" w:id="0">
    <w:p w14:paraId="51E05560" w14:textId="77777777" w:rsidR="00F5580E" w:rsidRDefault="00F5580E" w:rsidP="006C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A60F" w14:textId="77777777" w:rsidR="00F5580E" w:rsidRDefault="00F5580E" w:rsidP="006C44E7">
      <w:pPr>
        <w:spacing w:line="240" w:lineRule="auto"/>
      </w:pPr>
      <w:r>
        <w:separator/>
      </w:r>
    </w:p>
  </w:footnote>
  <w:footnote w:type="continuationSeparator" w:id="0">
    <w:p w14:paraId="5175DA47" w14:textId="77777777" w:rsidR="00F5580E" w:rsidRDefault="00F5580E" w:rsidP="006C44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D37"/>
    <w:multiLevelType w:val="hybridMultilevel"/>
    <w:tmpl w:val="2C6A3DCC"/>
    <w:lvl w:ilvl="0" w:tplc="8F7623F0">
      <w:numFmt w:val="bullet"/>
      <w:lvlText w:val="□"/>
      <w:lvlJc w:val="left"/>
      <w:pPr>
        <w:tabs>
          <w:tab w:val="num" w:pos="5775"/>
        </w:tabs>
        <w:ind w:left="57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A6D2A"/>
    <w:multiLevelType w:val="hybridMultilevel"/>
    <w:tmpl w:val="E2FEBCEE"/>
    <w:lvl w:ilvl="0" w:tplc="446E97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05B6D"/>
    <w:multiLevelType w:val="singleLevel"/>
    <w:tmpl w:val="408A514E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4" w15:restartNumberingAfterBreak="0">
    <w:nsid w:val="4132572D"/>
    <w:multiLevelType w:val="hybridMultilevel"/>
    <w:tmpl w:val="E36C36AA"/>
    <w:lvl w:ilvl="0" w:tplc="AF0852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492362"/>
    <w:multiLevelType w:val="hybridMultilevel"/>
    <w:tmpl w:val="43FC6BE2"/>
    <w:lvl w:ilvl="0" w:tplc="F70C16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E401046"/>
    <w:multiLevelType w:val="singleLevel"/>
    <w:tmpl w:val="23C2531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7" w15:restartNumberingAfterBreak="0">
    <w:nsid w:val="6C665A22"/>
    <w:multiLevelType w:val="hybridMultilevel"/>
    <w:tmpl w:val="DC0C597C"/>
    <w:lvl w:ilvl="0" w:tplc="747EA224">
      <w:start w:val="500"/>
      <w:numFmt w:val="bullet"/>
      <w:lvlText w:val="※"/>
      <w:lvlJc w:val="left"/>
      <w:pPr>
        <w:tabs>
          <w:tab w:val="num" w:pos="449"/>
        </w:tabs>
        <w:ind w:left="44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9"/>
        </w:tabs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05C9"/>
    <w:rsid w:val="0000774D"/>
    <w:rsid w:val="00011877"/>
    <w:rsid w:val="00014706"/>
    <w:rsid w:val="000179D4"/>
    <w:rsid w:val="00023E91"/>
    <w:rsid w:val="00030C3A"/>
    <w:rsid w:val="000332DC"/>
    <w:rsid w:val="00034EAB"/>
    <w:rsid w:val="00035F32"/>
    <w:rsid w:val="0004123A"/>
    <w:rsid w:val="000451DD"/>
    <w:rsid w:val="000472B2"/>
    <w:rsid w:val="0005157F"/>
    <w:rsid w:val="000520B2"/>
    <w:rsid w:val="00053538"/>
    <w:rsid w:val="00054398"/>
    <w:rsid w:val="000550AC"/>
    <w:rsid w:val="00055779"/>
    <w:rsid w:val="00067C28"/>
    <w:rsid w:val="000710E7"/>
    <w:rsid w:val="00077AF3"/>
    <w:rsid w:val="00082649"/>
    <w:rsid w:val="00083B31"/>
    <w:rsid w:val="0009061D"/>
    <w:rsid w:val="000A1278"/>
    <w:rsid w:val="000A737F"/>
    <w:rsid w:val="000A773E"/>
    <w:rsid w:val="000B04A7"/>
    <w:rsid w:val="000B4FA6"/>
    <w:rsid w:val="000B5855"/>
    <w:rsid w:val="000C2768"/>
    <w:rsid w:val="000D0B3A"/>
    <w:rsid w:val="000D10F1"/>
    <w:rsid w:val="000D64DA"/>
    <w:rsid w:val="001002B0"/>
    <w:rsid w:val="00126707"/>
    <w:rsid w:val="00126B2F"/>
    <w:rsid w:val="001338CB"/>
    <w:rsid w:val="0014498F"/>
    <w:rsid w:val="001526B5"/>
    <w:rsid w:val="001529DA"/>
    <w:rsid w:val="00153F49"/>
    <w:rsid w:val="001629FE"/>
    <w:rsid w:val="00163697"/>
    <w:rsid w:val="0016612C"/>
    <w:rsid w:val="00166362"/>
    <w:rsid w:val="00167003"/>
    <w:rsid w:val="00167660"/>
    <w:rsid w:val="00175B2B"/>
    <w:rsid w:val="001773B4"/>
    <w:rsid w:val="00177EEC"/>
    <w:rsid w:val="001802B3"/>
    <w:rsid w:val="00183CA1"/>
    <w:rsid w:val="00187E39"/>
    <w:rsid w:val="001940F1"/>
    <w:rsid w:val="001978D7"/>
    <w:rsid w:val="001A6D29"/>
    <w:rsid w:val="001A7CEE"/>
    <w:rsid w:val="001B0B62"/>
    <w:rsid w:val="001B445C"/>
    <w:rsid w:val="001B50FE"/>
    <w:rsid w:val="001C2187"/>
    <w:rsid w:val="001C238B"/>
    <w:rsid w:val="001C5528"/>
    <w:rsid w:val="001D5F9A"/>
    <w:rsid w:val="001D5FA8"/>
    <w:rsid w:val="001E2066"/>
    <w:rsid w:val="001F0FB7"/>
    <w:rsid w:val="001F34EF"/>
    <w:rsid w:val="001F6799"/>
    <w:rsid w:val="00202921"/>
    <w:rsid w:val="0020477B"/>
    <w:rsid w:val="002047B8"/>
    <w:rsid w:val="00204C48"/>
    <w:rsid w:val="002050FB"/>
    <w:rsid w:val="002139D7"/>
    <w:rsid w:val="0021421E"/>
    <w:rsid w:val="00215D99"/>
    <w:rsid w:val="00240146"/>
    <w:rsid w:val="00257184"/>
    <w:rsid w:val="00257CEB"/>
    <w:rsid w:val="002621F9"/>
    <w:rsid w:val="00265AD0"/>
    <w:rsid w:val="00266B76"/>
    <w:rsid w:val="00273D47"/>
    <w:rsid w:val="00281568"/>
    <w:rsid w:val="002851C6"/>
    <w:rsid w:val="00286B7A"/>
    <w:rsid w:val="00296900"/>
    <w:rsid w:val="002B113B"/>
    <w:rsid w:val="002B1F26"/>
    <w:rsid w:val="002C37A0"/>
    <w:rsid w:val="002C5C86"/>
    <w:rsid w:val="002D34D3"/>
    <w:rsid w:val="002E635A"/>
    <w:rsid w:val="002F137F"/>
    <w:rsid w:val="002F59AF"/>
    <w:rsid w:val="00302567"/>
    <w:rsid w:val="0031088E"/>
    <w:rsid w:val="00310D66"/>
    <w:rsid w:val="0032195F"/>
    <w:rsid w:val="00321F4A"/>
    <w:rsid w:val="0033150C"/>
    <w:rsid w:val="00337CB2"/>
    <w:rsid w:val="003411F2"/>
    <w:rsid w:val="00346659"/>
    <w:rsid w:val="00346723"/>
    <w:rsid w:val="00356500"/>
    <w:rsid w:val="003712DD"/>
    <w:rsid w:val="0037560F"/>
    <w:rsid w:val="00376AD6"/>
    <w:rsid w:val="00380FC1"/>
    <w:rsid w:val="00384933"/>
    <w:rsid w:val="00385EA9"/>
    <w:rsid w:val="00392C4B"/>
    <w:rsid w:val="003944D7"/>
    <w:rsid w:val="00397C8F"/>
    <w:rsid w:val="003A2E7C"/>
    <w:rsid w:val="003A3BAF"/>
    <w:rsid w:val="003A4760"/>
    <w:rsid w:val="003A6D16"/>
    <w:rsid w:val="003A7577"/>
    <w:rsid w:val="003B16C6"/>
    <w:rsid w:val="003B5CDC"/>
    <w:rsid w:val="003B609A"/>
    <w:rsid w:val="003C07B0"/>
    <w:rsid w:val="003C4AAC"/>
    <w:rsid w:val="003C5D56"/>
    <w:rsid w:val="003C6C93"/>
    <w:rsid w:val="003D234B"/>
    <w:rsid w:val="003D2810"/>
    <w:rsid w:val="003D47D8"/>
    <w:rsid w:val="003D7AF9"/>
    <w:rsid w:val="003E7E27"/>
    <w:rsid w:val="003F1C6A"/>
    <w:rsid w:val="003F1DCB"/>
    <w:rsid w:val="003F1E7D"/>
    <w:rsid w:val="003F2145"/>
    <w:rsid w:val="003F668D"/>
    <w:rsid w:val="003F6EF3"/>
    <w:rsid w:val="004043F8"/>
    <w:rsid w:val="00407E16"/>
    <w:rsid w:val="00417CA5"/>
    <w:rsid w:val="00417CC3"/>
    <w:rsid w:val="00420C65"/>
    <w:rsid w:val="00421669"/>
    <w:rsid w:val="004302DE"/>
    <w:rsid w:val="00436488"/>
    <w:rsid w:val="004373C6"/>
    <w:rsid w:val="00440022"/>
    <w:rsid w:val="0044340F"/>
    <w:rsid w:val="004462A6"/>
    <w:rsid w:val="00453473"/>
    <w:rsid w:val="00460644"/>
    <w:rsid w:val="00460FD6"/>
    <w:rsid w:val="004632BF"/>
    <w:rsid w:val="0046768B"/>
    <w:rsid w:val="00474EE9"/>
    <w:rsid w:val="00476E04"/>
    <w:rsid w:val="004770BA"/>
    <w:rsid w:val="004779E8"/>
    <w:rsid w:val="00484AFB"/>
    <w:rsid w:val="00486276"/>
    <w:rsid w:val="0049117A"/>
    <w:rsid w:val="00491497"/>
    <w:rsid w:val="00491C91"/>
    <w:rsid w:val="00494E50"/>
    <w:rsid w:val="004A06C2"/>
    <w:rsid w:val="004A533A"/>
    <w:rsid w:val="004A6137"/>
    <w:rsid w:val="004B0A38"/>
    <w:rsid w:val="004B332B"/>
    <w:rsid w:val="004C1425"/>
    <w:rsid w:val="004C56B3"/>
    <w:rsid w:val="004C79C6"/>
    <w:rsid w:val="004D0733"/>
    <w:rsid w:val="004D0DCF"/>
    <w:rsid w:val="004D3759"/>
    <w:rsid w:val="004E0E6B"/>
    <w:rsid w:val="004E1981"/>
    <w:rsid w:val="004E5C7D"/>
    <w:rsid w:val="004F4D26"/>
    <w:rsid w:val="00503093"/>
    <w:rsid w:val="00517117"/>
    <w:rsid w:val="005208C2"/>
    <w:rsid w:val="005223A4"/>
    <w:rsid w:val="005245D5"/>
    <w:rsid w:val="00526EEF"/>
    <w:rsid w:val="00531EB4"/>
    <w:rsid w:val="00533A93"/>
    <w:rsid w:val="00537399"/>
    <w:rsid w:val="0053771F"/>
    <w:rsid w:val="00542EDE"/>
    <w:rsid w:val="00543256"/>
    <w:rsid w:val="00543EDE"/>
    <w:rsid w:val="005445EF"/>
    <w:rsid w:val="00552300"/>
    <w:rsid w:val="00552B90"/>
    <w:rsid w:val="00556472"/>
    <w:rsid w:val="005647D3"/>
    <w:rsid w:val="00571ACC"/>
    <w:rsid w:val="0058342A"/>
    <w:rsid w:val="00583F5E"/>
    <w:rsid w:val="005849F7"/>
    <w:rsid w:val="0058635B"/>
    <w:rsid w:val="00587ABB"/>
    <w:rsid w:val="0059012E"/>
    <w:rsid w:val="005905C1"/>
    <w:rsid w:val="0059127E"/>
    <w:rsid w:val="00593B03"/>
    <w:rsid w:val="005A629B"/>
    <w:rsid w:val="005B2107"/>
    <w:rsid w:val="005C3044"/>
    <w:rsid w:val="005C7BAE"/>
    <w:rsid w:val="005D27FD"/>
    <w:rsid w:val="005E5AD4"/>
    <w:rsid w:val="005F2D27"/>
    <w:rsid w:val="005F5A72"/>
    <w:rsid w:val="006022E7"/>
    <w:rsid w:val="006053C0"/>
    <w:rsid w:val="00612E89"/>
    <w:rsid w:val="00612FA0"/>
    <w:rsid w:val="00626251"/>
    <w:rsid w:val="00631E2F"/>
    <w:rsid w:val="00635333"/>
    <w:rsid w:val="006376AA"/>
    <w:rsid w:val="00645EE0"/>
    <w:rsid w:val="0064742F"/>
    <w:rsid w:val="0065497D"/>
    <w:rsid w:val="00655098"/>
    <w:rsid w:val="0066018C"/>
    <w:rsid w:val="00662FAA"/>
    <w:rsid w:val="006635B0"/>
    <w:rsid w:val="00667C6D"/>
    <w:rsid w:val="0067005C"/>
    <w:rsid w:val="0067152A"/>
    <w:rsid w:val="00677E0D"/>
    <w:rsid w:val="006817B9"/>
    <w:rsid w:val="00681DCA"/>
    <w:rsid w:val="006A3034"/>
    <w:rsid w:val="006A3C14"/>
    <w:rsid w:val="006A4A2C"/>
    <w:rsid w:val="006A56BC"/>
    <w:rsid w:val="006A7CDF"/>
    <w:rsid w:val="006B2E4B"/>
    <w:rsid w:val="006B5910"/>
    <w:rsid w:val="006B7F7D"/>
    <w:rsid w:val="006C44E7"/>
    <w:rsid w:val="006C4EC6"/>
    <w:rsid w:val="006C597C"/>
    <w:rsid w:val="006C698C"/>
    <w:rsid w:val="006E2B37"/>
    <w:rsid w:val="006E2CB5"/>
    <w:rsid w:val="006E562B"/>
    <w:rsid w:val="006E57E6"/>
    <w:rsid w:val="006E7355"/>
    <w:rsid w:val="006F1E4E"/>
    <w:rsid w:val="006F2DED"/>
    <w:rsid w:val="006F2F86"/>
    <w:rsid w:val="006F547E"/>
    <w:rsid w:val="006F71D2"/>
    <w:rsid w:val="007054F5"/>
    <w:rsid w:val="007062BE"/>
    <w:rsid w:val="0072139D"/>
    <w:rsid w:val="00731A31"/>
    <w:rsid w:val="00733C5D"/>
    <w:rsid w:val="00737479"/>
    <w:rsid w:val="00741E89"/>
    <w:rsid w:val="0074294B"/>
    <w:rsid w:val="0074309E"/>
    <w:rsid w:val="007520CC"/>
    <w:rsid w:val="007619D5"/>
    <w:rsid w:val="00764B1D"/>
    <w:rsid w:val="00770533"/>
    <w:rsid w:val="00780CF6"/>
    <w:rsid w:val="00781CC7"/>
    <w:rsid w:val="00793076"/>
    <w:rsid w:val="0079494F"/>
    <w:rsid w:val="007A2467"/>
    <w:rsid w:val="007A53FB"/>
    <w:rsid w:val="007B13AC"/>
    <w:rsid w:val="007B3AEE"/>
    <w:rsid w:val="007B723B"/>
    <w:rsid w:val="007C05C9"/>
    <w:rsid w:val="007E454F"/>
    <w:rsid w:val="007F0D01"/>
    <w:rsid w:val="007F74F2"/>
    <w:rsid w:val="0080114E"/>
    <w:rsid w:val="0080125D"/>
    <w:rsid w:val="0080280A"/>
    <w:rsid w:val="008125EC"/>
    <w:rsid w:val="008129C2"/>
    <w:rsid w:val="00823C02"/>
    <w:rsid w:val="00843956"/>
    <w:rsid w:val="00845145"/>
    <w:rsid w:val="008501DD"/>
    <w:rsid w:val="008507DC"/>
    <w:rsid w:val="00851C62"/>
    <w:rsid w:val="00853919"/>
    <w:rsid w:val="00855700"/>
    <w:rsid w:val="008662D8"/>
    <w:rsid w:val="008672ED"/>
    <w:rsid w:val="00872EFB"/>
    <w:rsid w:val="00875E74"/>
    <w:rsid w:val="008773AF"/>
    <w:rsid w:val="0088176B"/>
    <w:rsid w:val="00883ED1"/>
    <w:rsid w:val="00886E0B"/>
    <w:rsid w:val="008877DB"/>
    <w:rsid w:val="00893312"/>
    <w:rsid w:val="008939F7"/>
    <w:rsid w:val="008A4436"/>
    <w:rsid w:val="008A7FDB"/>
    <w:rsid w:val="008B612E"/>
    <w:rsid w:val="008C1CD5"/>
    <w:rsid w:val="008D239F"/>
    <w:rsid w:val="008D29F3"/>
    <w:rsid w:val="008D62B9"/>
    <w:rsid w:val="008E0D5E"/>
    <w:rsid w:val="008F688F"/>
    <w:rsid w:val="008F6B10"/>
    <w:rsid w:val="009017FF"/>
    <w:rsid w:val="00905B47"/>
    <w:rsid w:val="00910BE0"/>
    <w:rsid w:val="0091186D"/>
    <w:rsid w:val="00920043"/>
    <w:rsid w:val="0092387C"/>
    <w:rsid w:val="00927365"/>
    <w:rsid w:val="009318CF"/>
    <w:rsid w:val="00933267"/>
    <w:rsid w:val="00940902"/>
    <w:rsid w:val="00942C9F"/>
    <w:rsid w:val="009437FA"/>
    <w:rsid w:val="009456E3"/>
    <w:rsid w:val="00945E06"/>
    <w:rsid w:val="009654BD"/>
    <w:rsid w:val="00967E20"/>
    <w:rsid w:val="00974309"/>
    <w:rsid w:val="00976906"/>
    <w:rsid w:val="009813FE"/>
    <w:rsid w:val="0098614A"/>
    <w:rsid w:val="00987581"/>
    <w:rsid w:val="0099001E"/>
    <w:rsid w:val="009A3253"/>
    <w:rsid w:val="009B239A"/>
    <w:rsid w:val="009C2D0C"/>
    <w:rsid w:val="009C4066"/>
    <w:rsid w:val="009C4787"/>
    <w:rsid w:val="009C66F2"/>
    <w:rsid w:val="009D010A"/>
    <w:rsid w:val="009D7E00"/>
    <w:rsid w:val="009E4BD5"/>
    <w:rsid w:val="009F2493"/>
    <w:rsid w:val="009F2699"/>
    <w:rsid w:val="009F5491"/>
    <w:rsid w:val="00A01F78"/>
    <w:rsid w:val="00A0511A"/>
    <w:rsid w:val="00A07C8B"/>
    <w:rsid w:val="00A103B8"/>
    <w:rsid w:val="00A25480"/>
    <w:rsid w:val="00A32C5E"/>
    <w:rsid w:val="00A33C77"/>
    <w:rsid w:val="00A34539"/>
    <w:rsid w:val="00A355B8"/>
    <w:rsid w:val="00A430DB"/>
    <w:rsid w:val="00A51E4A"/>
    <w:rsid w:val="00A53B13"/>
    <w:rsid w:val="00A55807"/>
    <w:rsid w:val="00A55BCF"/>
    <w:rsid w:val="00A67A75"/>
    <w:rsid w:val="00A70F7F"/>
    <w:rsid w:val="00A82EF2"/>
    <w:rsid w:val="00A8391C"/>
    <w:rsid w:val="00A87E91"/>
    <w:rsid w:val="00A91560"/>
    <w:rsid w:val="00A91F9B"/>
    <w:rsid w:val="00AA17B8"/>
    <w:rsid w:val="00AA18D1"/>
    <w:rsid w:val="00AA3378"/>
    <w:rsid w:val="00AA4A89"/>
    <w:rsid w:val="00AA723D"/>
    <w:rsid w:val="00AB0C9A"/>
    <w:rsid w:val="00AB3947"/>
    <w:rsid w:val="00AB6472"/>
    <w:rsid w:val="00AC010C"/>
    <w:rsid w:val="00AD3A56"/>
    <w:rsid w:val="00AE38F0"/>
    <w:rsid w:val="00AE5311"/>
    <w:rsid w:val="00AE77D3"/>
    <w:rsid w:val="00AF0140"/>
    <w:rsid w:val="00AF2D25"/>
    <w:rsid w:val="00AF2F78"/>
    <w:rsid w:val="00AF4E96"/>
    <w:rsid w:val="00AF6ADB"/>
    <w:rsid w:val="00B0528F"/>
    <w:rsid w:val="00B06573"/>
    <w:rsid w:val="00B1024D"/>
    <w:rsid w:val="00B110A3"/>
    <w:rsid w:val="00B145FF"/>
    <w:rsid w:val="00B2372C"/>
    <w:rsid w:val="00B238B2"/>
    <w:rsid w:val="00B30DD5"/>
    <w:rsid w:val="00B322F1"/>
    <w:rsid w:val="00B32600"/>
    <w:rsid w:val="00B32DF2"/>
    <w:rsid w:val="00B370A1"/>
    <w:rsid w:val="00B372C3"/>
    <w:rsid w:val="00B40766"/>
    <w:rsid w:val="00B41192"/>
    <w:rsid w:val="00B41EBC"/>
    <w:rsid w:val="00B43758"/>
    <w:rsid w:val="00B45527"/>
    <w:rsid w:val="00B45B7E"/>
    <w:rsid w:val="00B47F27"/>
    <w:rsid w:val="00B50F2F"/>
    <w:rsid w:val="00B510E5"/>
    <w:rsid w:val="00B60707"/>
    <w:rsid w:val="00B6209B"/>
    <w:rsid w:val="00B7146D"/>
    <w:rsid w:val="00B76C58"/>
    <w:rsid w:val="00B96E7E"/>
    <w:rsid w:val="00BA7723"/>
    <w:rsid w:val="00BB2A1B"/>
    <w:rsid w:val="00BB3E6E"/>
    <w:rsid w:val="00BB5433"/>
    <w:rsid w:val="00BC6C9C"/>
    <w:rsid w:val="00BD1DD1"/>
    <w:rsid w:val="00BD353C"/>
    <w:rsid w:val="00BD3A12"/>
    <w:rsid w:val="00BD7041"/>
    <w:rsid w:val="00BE0CD7"/>
    <w:rsid w:val="00BE1758"/>
    <w:rsid w:val="00BE252B"/>
    <w:rsid w:val="00BE4221"/>
    <w:rsid w:val="00BE6263"/>
    <w:rsid w:val="00BF0E94"/>
    <w:rsid w:val="00C00ADF"/>
    <w:rsid w:val="00C02EC9"/>
    <w:rsid w:val="00C07D63"/>
    <w:rsid w:val="00C12B77"/>
    <w:rsid w:val="00C134A5"/>
    <w:rsid w:val="00C200A4"/>
    <w:rsid w:val="00C2445E"/>
    <w:rsid w:val="00C33764"/>
    <w:rsid w:val="00C3548E"/>
    <w:rsid w:val="00C3629D"/>
    <w:rsid w:val="00C44A13"/>
    <w:rsid w:val="00C46F0E"/>
    <w:rsid w:val="00C52C9E"/>
    <w:rsid w:val="00C53819"/>
    <w:rsid w:val="00C569DB"/>
    <w:rsid w:val="00C57218"/>
    <w:rsid w:val="00C57DB9"/>
    <w:rsid w:val="00C613F0"/>
    <w:rsid w:val="00C65FFE"/>
    <w:rsid w:val="00C73B83"/>
    <w:rsid w:val="00C8089C"/>
    <w:rsid w:val="00C919E1"/>
    <w:rsid w:val="00C933F1"/>
    <w:rsid w:val="00CA03D4"/>
    <w:rsid w:val="00CA29E4"/>
    <w:rsid w:val="00CA4FEF"/>
    <w:rsid w:val="00CA584A"/>
    <w:rsid w:val="00CB09C1"/>
    <w:rsid w:val="00CB1C09"/>
    <w:rsid w:val="00CB3DAA"/>
    <w:rsid w:val="00CC19D4"/>
    <w:rsid w:val="00CC4784"/>
    <w:rsid w:val="00CC47F2"/>
    <w:rsid w:val="00CD2A1D"/>
    <w:rsid w:val="00CF1516"/>
    <w:rsid w:val="00CF2095"/>
    <w:rsid w:val="00CF6149"/>
    <w:rsid w:val="00CF772A"/>
    <w:rsid w:val="00D01635"/>
    <w:rsid w:val="00D02C85"/>
    <w:rsid w:val="00D0436F"/>
    <w:rsid w:val="00D043D1"/>
    <w:rsid w:val="00D045F9"/>
    <w:rsid w:val="00D259DB"/>
    <w:rsid w:val="00D30F77"/>
    <w:rsid w:val="00D35D05"/>
    <w:rsid w:val="00D36D5F"/>
    <w:rsid w:val="00D40C5B"/>
    <w:rsid w:val="00D52D49"/>
    <w:rsid w:val="00D54BCA"/>
    <w:rsid w:val="00D5626D"/>
    <w:rsid w:val="00D5639B"/>
    <w:rsid w:val="00D57401"/>
    <w:rsid w:val="00D57EB1"/>
    <w:rsid w:val="00D67A25"/>
    <w:rsid w:val="00D708D1"/>
    <w:rsid w:val="00D7185E"/>
    <w:rsid w:val="00D71E4E"/>
    <w:rsid w:val="00D75FD8"/>
    <w:rsid w:val="00D952E4"/>
    <w:rsid w:val="00D970D9"/>
    <w:rsid w:val="00DA0657"/>
    <w:rsid w:val="00DA16F9"/>
    <w:rsid w:val="00DA2A5A"/>
    <w:rsid w:val="00DA52E8"/>
    <w:rsid w:val="00DA5E0A"/>
    <w:rsid w:val="00DC38D8"/>
    <w:rsid w:val="00DD5C0B"/>
    <w:rsid w:val="00DD77DD"/>
    <w:rsid w:val="00DE0E69"/>
    <w:rsid w:val="00DE47ED"/>
    <w:rsid w:val="00DE6947"/>
    <w:rsid w:val="00DF0E47"/>
    <w:rsid w:val="00E0093D"/>
    <w:rsid w:val="00E15C57"/>
    <w:rsid w:val="00E16EB0"/>
    <w:rsid w:val="00E253F6"/>
    <w:rsid w:val="00E26512"/>
    <w:rsid w:val="00E309CB"/>
    <w:rsid w:val="00E36A05"/>
    <w:rsid w:val="00E3770E"/>
    <w:rsid w:val="00E505C2"/>
    <w:rsid w:val="00E53AE3"/>
    <w:rsid w:val="00E5578C"/>
    <w:rsid w:val="00E5686C"/>
    <w:rsid w:val="00E70F28"/>
    <w:rsid w:val="00E76773"/>
    <w:rsid w:val="00E76878"/>
    <w:rsid w:val="00E8315E"/>
    <w:rsid w:val="00E85520"/>
    <w:rsid w:val="00E85E3E"/>
    <w:rsid w:val="00EB14DA"/>
    <w:rsid w:val="00EB248A"/>
    <w:rsid w:val="00EB4DE4"/>
    <w:rsid w:val="00EC410F"/>
    <w:rsid w:val="00ED6259"/>
    <w:rsid w:val="00EE48E8"/>
    <w:rsid w:val="00EE63E7"/>
    <w:rsid w:val="00EE733B"/>
    <w:rsid w:val="00F013A4"/>
    <w:rsid w:val="00F0178C"/>
    <w:rsid w:val="00F065AC"/>
    <w:rsid w:val="00F16E55"/>
    <w:rsid w:val="00F21C4A"/>
    <w:rsid w:val="00F34EAF"/>
    <w:rsid w:val="00F3778D"/>
    <w:rsid w:val="00F378BA"/>
    <w:rsid w:val="00F40EF9"/>
    <w:rsid w:val="00F435F0"/>
    <w:rsid w:val="00F466F0"/>
    <w:rsid w:val="00F52088"/>
    <w:rsid w:val="00F5580E"/>
    <w:rsid w:val="00F6272E"/>
    <w:rsid w:val="00F6567A"/>
    <w:rsid w:val="00F71894"/>
    <w:rsid w:val="00F82338"/>
    <w:rsid w:val="00F84AFD"/>
    <w:rsid w:val="00F91A94"/>
    <w:rsid w:val="00F921CE"/>
    <w:rsid w:val="00FA1175"/>
    <w:rsid w:val="00FA3646"/>
    <w:rsid w:val="00FA526D"/>
    <w:rsid w:val="00FA550A"/>
    <w:rsid w:val="00FB77CE"/>
    <w:rsid w:val="00FC22CB"/>
    <w:rsid w:val="00FD33C9"/>
    <w:rsid w:val="00FF0054"/>
    <w:rsid w:val="00FF01C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12B16"/>
  <w14:defaultImageDpi w14:val="0"/>
  <w15:docId w15:val="{2301D8CE-5A83-4CA2-B14D-207B08E2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E4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4DE4"/>
    <w:pPr>
      <w:tabs>
        <w:tab w:val="center" w:pos="4678"/>
        <w:tab w:val="right" w:pos="9356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header"/>
    <w:basedOn w:val="a"/>
    <w:link w:val="a6"/>
    <w:uiPriority w:val="99"/>
    <w:rsid w:val="00EB4DE4"/>
    <w:pPr>
      <w:tabs>
        <w:tab w:val="center" w:pos="4678"/>
        <w:tab w:val="right" w:pos="9356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rPr>
      <w:rFonts w:ascii="ＭＳ 明朝" w:hAnsi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EB4DE4"/>
    <w:pPr>
      <w:spacing w:line="500" w:lineRule="atLeast"/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hAnsi="Times New Roman"/>
      <w:kern w:val="0"/>
      <w:szCs w:val="20"/>
    </w:rPr>
  </w:style>
  <w:style w:type="paragraph" w:customStyle="1" w:styleId="a9">
    <w:name w:val="一太郎７"/>
    <w:uiPriority w:val="99"/>
    <w:rsid w:val="00EB4DE4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ＭＳ 明朝"/>
      <w:spacing w:val="7"/>
      <w:sz w:val="19"/>
    </w:rPr>
  </w:style>
  <w:style w:type="paragraph" w:styleId="aa">
    <w:name w:val="Closing"/>
    <w:basedOn w:val="a"/>
    <w:link w:val="ab"/>
    <w:uiPriority w:val="99"/>
    <w:rsid w:val="00E0093D"/>
    <w:pPr>
      <w:jc w:val="right"/>
    </w:pPr>
    <w:rPr>
      <w:noProof/>
    </w:rPr>
  </w:style>
  <w:style w:type="character" w:customStyle="1" w:styleId="ab">
    <w:name w:val="結語 (文字)"/>
    <w:link w:val="aa"/>
    <w:uiPriority w:val="99"/>
    <w:semiHidden/>
    <w:rPr>
      <w:rFonts w:ascii="ＭＳ 明朝" w:hAnsi="Times New Roman"/>
      <w:kern w:val="0"/>
      <w:szCs w:val="20"/>
    </w:rPr>
  </w:style>
  <w:style w:type="table" w:styleId="ac">
    <w:name w:val="Table Grid"/>
    <w:basedOn w:val="a1"/>
    <w:uiPriority w:val="99"/>
    <w:rsid w:val="00C24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FB77C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FB77CE"/>
    <w:pPr>
      <w:jc w:val="left"/>
    </w:pPr>
  </w:style>
  <w:style w:type="character" w:customStyle="1" w:styleId="af">
    <w:name w:val="コメント文字列 (文字)"/>
    <w:link w:val="ae"/>
    <w:uiPriority w:val="99"/>
    <w:semiHidden/>
    <w:rPr>
      <w:rFonts w:ascii="ＭＳ 明朝" w:hAnsi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B77CE"/>
    <w:rPr>
      <w:b/>
      <w:bCs/>
    </w:rPr>
  </w:style>
  <w:style w:type="character" w:customStyle="1" w:styleId="af1">
    <w:name w:val="コメント内容 (文字)"/>
    <w:link w:val="af0"/>
    <w:uiPriority w:val="99"/>
    <w:semiHidden/>
    <w:rPr>
      <w:rFonts w:ascii="ＭＳ 明朝" w:hAnsi="Times New Roman"/>
      <w:b/>
      <w:bCs/>
      <w:kern w:val="0"/>
      <w:szCs w:val="20"/>
    </w:rPr>
  </w:style>
  <w:style w:type="paragraph" w:styleId="af2">
    <w:name w:val="Balloon Text"/>
    <w:basedOn w:val="a"/>
    <w:link w:val="af3"/>
    <w:uiPriority w:val="99"/>
    <w:semiHidden/>
    <w:rsid w:val="00FB77C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形成地区内　行為の届出書</vt:lpstr>
    </vt:vector>
  </TitlesOfParts>
  <Company> 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形成地区内　行為の届出書</dc:title>
  <dc:subject/>
  <dc:creator>keikan</dc:creator>
  <cp:keywords/>
  <dc:description/>
  <cp:lastModifiedBy>Usa3650459</cp:lastModifiedBy>
  <cp:revision>14</cp:revision>
  <cp:lastPrinted>2012-06-15T08:07:00Z</cp:lastPrinted>
  <dcterms:created xsi:type="dcterms:W3CDTF">2020-04-15T01:33:00Z</dcterms:created>
  <dcterms:modified xsi:type="dcterms:W3CDTF">2021-04-20T07:26:00Z</dcterms:modified>
</cp:coreProperties>
</file>