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8C" w:rsidRDefault="000A398C">
      <w:pPr>
        <w:jc w:val="center"/>
        <w:rPr>
          <w:rFonts w:cs="Times New Roman"/>
        </w:rPr>
      </w:pPr>
      <w:r>
        <w:fldChar w:fldCharType="begin"/>
      </w:r>
      <w:r>
        <w:instrText xml:space="preserve"> eq \o\ad(</w:instrText>
      </w:r>
      <w:r>
        <w:rPr>
          <w:rFonts w:hint="eastAsia"/>
        </w:rPr>
        <w:instrText>使用目的変更許可申請書</w:instrText>
      </w:r>
      <w:r>
        <w:instrText>,</w:instrText>
      </w:r>
      <w:r>
        <w:rPr>
          <w:rFonts w:hint="eastAsia"/>
        </w:rPr>
        <w:instrText xml:space="preserve">　　　　　　　　　　　　　　　</w:instrText>
      </w:r>
      <w:r>
        <w:instrText>)</w:instrText>
      </w:r>
      <w:r>
        <w:fldChar w:fldCharType="end"/>
      </w:r>
      <w:r>
        <w:rPr>
          <w:rFonts w:hint="eastAsia"/>
          <w:vanish/>
        </w:rPr>
        <w:t>使用目的変更許可申請書</w:t>
      </w:r>
    </w:p>
    <w:p w:rsidR="000A398C" w:rsidRDefault="000A398C">
      <w:pPr>
        <w:jc w:val="right"/>
        <w:rPr>
          <w:rFonts w:cs="Times New Roman"/>
        </w:rPr>
      </w:pPr>
      <w:r>
        <w:rPr>
          <w:rFonts w:hint="eastAsia"/>
        </w:rPr>
        <w:t xml:space="preserve">年　　月　　日　　</w:t>
      </w:r>
    </w:p>
    <w:p w:rsidR="000A398C" w:rsidRDefault="000A398C">
      <w:pPr>
        <w:rPr>
          <w:rFonts w:cs="Times New Roman"/>
        </w:rPr>
      </w:pPr>
      <w:r>
        <w:rPr>
          <w:rFonts w:hint="eastAsia"/>
        </w:rPr>
        <w:t xml:space="preserve">　　　宇佐市長　　　　　様</w:t>
      </w:r>
    </w:p>
    <w:p w:rsidR="000A398C" w:rsidRDefault="000A398C">
      <w:pPr>
        <w:jc w:val="right"/>
        <w:rPr>
          <w:rFonts w:cs="Times New Roman"/>
        </w:rPr>
      </w:pPr>
      <w:r>
        <w:rPr>
          <w:rFonts w:hint="eastAsia"/>
        </w:rPr>
        <w:t xml:space="preserve">借　受　人　住　所　　　　　　　　　　　</w:t>
      </w:r>
    </w:p>
    <w:p w:rsidR="000A398C" w:rsidRDefault="000A398C">
      <w:pPr>
        <w:jc w:val="right"/>
        <w:rPr>
          <w:rFonts w:cs="Times New Roman"/>
        </w:rPr>
      </w:pPr>
      <w:r>
        <w:rPr>
          <w:rFonts w:hint="eastAsia"/>
        </w:rPr>
        <w:t xml:space="preserve">氏　名　　　　　　　　印　　</w:t>
      </w:r>
    </w:p>
    <w:p w:rsidR="000A398C" w:rsidRDefault="000A398C">
      <w:pPr>
        <w:jc w:val="right"/>
        <w:rPr>
          <w:rFonts w:cs="Times New Roman"/>
        </w:rPr>
      </w:pPr>
      <w:r>
        <w:rPr>
          <w:rFonts w:hint="eastAsia"/>
        </w:rPr>
        <w:t xml:space="preserve">連帯保証人　住　所　　　　　　　　　　　</w:t>
      </w:r>
    </w:p>
    <w:p w:rsidR="000A398C" w:rsidRDefault="000A398C">
      <w:pPr>
        <w:jc w:val="right"/>
        <w:rPr>
          <w:rFonts w:cs="Times New Roman"/>
        </w:rPr>
      </w:pPr>
      <w:r>
        <w:rPr>
          <w:rFonts w:hint="eastAsia"/>
        </w:rPr>
        <w:t xml:space="preserve">氏　名　　　　　　　　印　　</w:t>
      </w:r>
    </w:p>
    <w:p w:rsidR="000A398C" w:rsidRDefault="000A398C">
      <w:pPr>
        <w:spacing w:after="105"/>
        <w:ind w:left="210" w:firstLine="210"/>
        <w:rPr>
          <w:rFonts w:cs="Times New Roman"/>
        </w:rPr>
      </w:pPr>
      <w:r>
        <w:rPr>
          <w:rFonts w:hint="eastAsia"/>
        </w:rPr>
        <w:t>次のとおり使用を許可された行政財産の使用目的を変更したいので、許可してくださるよう申請します。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1260"/>
        <w:gridCol w:w="1260"/>
        <w:gridCol w:w="2310"/>
      </w:tblGrid>
      <w:tr w:rsidR="000A398C">
        <w:tblPrEx>
          <w:tblCellMar>
            <w:top w:w="0" w:type="dxa"/>
            <w:bottom w:w="0" w:type="dxa"/>
          </w:tblCellMar>
        </w:tblPrEx>
        <w:trPr>
          <w:cantSplit/>
          <w:trHeight w:hRule="exact" w:val="420"/>
        </w:trPr>
        <w:tc>
          <w:tcPr>
            <w:tcW w:w="1470" w:type="dxa"/>
            <w:vMerge w:val="restart"/>
            <w:vAlign w:val="center"/>
          </w:tcPr>
          <w:p w:rsidR="000A398C" w:rsidRDefault="000A398C">
            <w:pPr>
              <w:jc w:val="distribute"/>
              <w:rPr>
                <w:rFonts w:cs="Times New Roman"/>
              </w:rPr>
            </w:pPr>
            <w:r>
              <w:rPr>
                <w:rFonts w:hint="eastAsia"/>
              </w:rPr>
              <w:t>財産の表示</w:t>
            </w:r>
          </w:p>
        </w:tc>
        <w:tc>
          <w:tcPr>
            <w:tcW w:w="1680" w:type="dxa"/>
            <w:vMerge w:val="restart"/>
            <w:vAlign w:val="center"/>
          </w:tcPr>
          <w:p w:rsidR="000A398C" w:rsidRDefault="000A398C">
            <w:pPr>
              <w:jc w:val="distribute"/>
              <w:rPr>
                <w:rFonts w:cs="Times New Roman"/>
              </w:rPr>
            </w:pPr>
            <w:r>
              <w:rPr>
                <w:rFonts w:hint="eastAsia"/>
              </w:rPr>
              <w:t>使用許可期間</w:t>
            </w:r>
          </w:p>
        </w:tc>
        <w:tc>
          <w:tcPr>
            <w:tcW w:w="2520" w:type="dxa"/>
            <w:gridSpan w:val="2"/>
            <w:vAlign w:val="center"/>
          </w:tcPr>
          <w:p w:rsidR="000A398C" w:rsidRDefault="000A398C">
            <w:pPr>
              <w:jc w:val="distribute"/>
              <w:rPr>
                <w:rFonts w:cs="Times New Roman"/>
              </w:rPr>
            </w:pPr>
            <w:r>
              <w:rPr>
                <w:rFonts w:hint="eastAsia"/>
              </w:rPr>
              <w:t>使用目的</w:t>
            </w:r>
          </w:p>
        </w:tc>
        <w:tc>
          <w:tcPr>
            <w:tcW w:w="2310" w:type="dxa"/>
            <w:vMerge w:val="restart"/>
            <w:vAlign w:val="center"/>
          </w:tcPr>
          <w:p w:rsidR="000A398C" w:rsidRDefault="000A398C">
            <w:pPr>
              <w:jc w:val="distribute"/>
              <w:rPr>
                <w:rFonts w:cs="Times New Roman"/>
              </w:rPr>
            </w:pPr>
            <w:r>
              <w:rPr>
                <w:rFonts w:hint="eastAsia"/>
              </w:rPr>
              <w:t>変更しようとする理由</w:t>
            </w:r>
          </w:p>
        </w:tc>
      </w:tr>
      <w:tr w:rsidR="000A398C">
        <w:tblPrEx>
          <w:tblCellMar>
            <w:top w:w="0" w:type="dxa"/>
            <w:bottom w:w="0" w:type="dxa"/>
          </w:tblCellMar>
        </w:tblPrEx>
        <w:trPr>
          <w:cantSplit/>
          <w:trHeight w:hRule="exact" w:val="420"/>
        </w:trPr>
        <w:tc>
          <w:tcPr>
            <w:tcW w:w="1470" w:type="dxa"/>
            <w:vMerge/>
            <w:vAlign w:val="center"/>
          </w:tcPr>
          <w:p w:rsidR="000A398C" w:rsidRDefault="000A398C">
            <w:pPr>
              <w:jc w:val="distribute"/>
              <w:rPr>
                <w:rFonts w:cs="Times New Roman"/>
              </w:rPr>
            </w:pPr>
          </w:p>
        </w:tc>
        <w:tc>
          <w:tcPr>
            <w:tcW w:w="1680" w:type="dxa"/>
            <w:vMerge/>
            <w:vAlign w:val="center"/>
          </w:tcPr>
          <w:p w:rsidR="000A398C" w:rsidRDefault="000A398C">
            <w:pPr>
              <w:jc w:val="distribute"/>
              <w:rPr>
                <w:rFonts w:cs="Times New Roman"/>
              </w:rPr>
            </w:pPr>
          </w:p>
        </w:tc>
        <w:tc>
          <w:tcPr>
            <w:tcW w:w="1260" w:type="dxa"/>
            <w:vAlign w:val="center"/>
          </w:tcPr>
          <w:p w:rsidR="000A398C" w:rsidRDefault="000A398C">
            <w:pPr>
              <w:jc w:val="distribute"/>
              <w:rPr>
                <w:rFonts w:cs="Times New Roman"/>
              </w:rPr>
            </w:pPr>
            <w:r>
              <w:rPr>
                <w:rFonts w:hint="eastAsia"/>
              </w:rPr>
              <w:t>変更前</w:t>
            </w:r>
          </w:p>
        </w:tc>
        <w:tc>
          <w:tcPr>
            <w:tcW w:w="1260" w:type="dxa"/>
            <w:vAlign w:val="center"/>
          </w:tcPr>
          <w:p w:rsidR="000A398C" w:rsidRDefault="000A398C">
            <w:pPr>
              <w:jc w:val="distribute"/>
              <w:rPr>
                <w:rFonts w:cs="Times New Roman"/>
              </w:rPr>
            </w:pPr>
            <w:r>
              <w:rPr>
                <w:rFonts w:hint="eastAsia"/>
              </w:rPr>
              <w:t>変更後</w:t>
            </w:r>
          </w:p>
        </w:tc>
        <w:tc>
          <w:tcPr>
            <w:tcW w:w="2310" w:type="dxa"/>
            <w:vMerge/>
            <w:vAlign w:val="center"/>
          </w:tcPr>
          <w:p w:rsidR="000A398C" w:rsidRDefault="000A398C">
            <w:pPr>
              <w:jc w:val="distribute"/>
              <w:rPr>
                <w:rFonts w:cs="Times New Roman"/>
              </w:rPr>
            </w:pPr>
          </w:p>
        </w:tc>
      </w:tr>
      <w:tr w:rsidR="000A398C" w:rsidTr="008D69EB">
        <w:tblPrEx>
          <w:tblCellMar>
            <w:top w:w="0" w:type="dxa"/>
            <w:bottom w:w="0" w:type="dxa"/>
          </w:tblCellMar>
        </w:tblPrEx>
        <w:trPr>
          <w:cantSplit/>
          <w:trHeight w:hRule="exact" w:val="630"/>
        </w:trPr>
        <w:tc>
          <w:tcPr>
            <w:tcW w:w="1470" w:type="dxa"/>
            <w:tcBorders>
              <w:bottom w:val="single" w:sz="4" w:space="0" w:color="auto"/>
            </w:tcBorders>
            <w:vAlign w:val="center"/>
          </w:tcPr>
          <w:p w:rsidR="000A398C" w:rsidRDefault="000A398C">
            <w:pPr>
              <w:rPr>
                <w:rFonts w:cs="Times New Roman"/>
              </w:rPr>
            </w:pPr>
          </w:p>
        </w:tc>
        <w:tc>
          <w:tcPr>
            <w:tcW w:w="1680" w:type="dxa"/>
            <w:tcBorders>
              <w:bottom w:val="single" w:sz="4" w:space="0" w:color="auto"/>
            </w:tcBorders>
            <w:vAlign w:val="center"/>
          </w:tcPr>
          <w:p w:rsidR="000A398C" w:rsidRDefault="000A398C">
            <w:pPr>
              <w:rPr>
                <w:rFonts w:cs="Times New Roman"/>
              </w:rPr>
            </w:pPr>
          </w:p>
        </w:tc>
        <w:tc>
          <w:tcPr>
            <w:tcW w:w="1260" w:type="dxa"/>
            <w:tcBorders>
              <w:bottom w:val="single" w:sz="4" w:space="0" w:color="auto"/>
            </w:tcBorders>
            <w:vAlign w:val="center"/>
          </w:tcPr>
          <w:p w:rsidR="000A398C" w:rsidRDefault="000A398C">
            <w:pPr>
              <w:rPr>
                <w:rFonts w:cs="Times New Roman"/>
              </w:rPr>
            </w:pPr>
          </w:p>
        </w:tc>
        <w:tc>
          <w:tcPr>
            <w:tcW w:w="1260" w:type="dxa"/>
            <w:tcBorders>
              <w:bottom w:val="single" w:sz="4" w:space="0" w:color="auto"/>
            </w:tcBorders>
            <w:vAlign w:val="center"/>
          </w:tcPr>
          <w:p w:rsidR="000A398C" w:rsidRDefault="000A398C">
            <w:pPr>
              <w:rPr>
                <w:rFonts w:cs="Times New Roman"/>
              </w:rPr>
            </w:pPr>
          </w:p>
        </w:tc>
        <w:tc>
          <w:tcPr>
            <w:tcW w:w="2310" w:type="dxa"/>
            <w:tcBorders>
              <w:bottom w:val="single" w:sz="4" w:space="0" w:color="auto"/>
            </w:tcBorders>
            <w:vAlign w:val="center"/>
          </w:tcPr>
          <w:p w:rsidR="000A398C" w:rsidRDefault="000A398C">
            <w:pPr>
              <w:rPr>
                <w:rFonts w:cs="Times New Roman"/>
              </w:rPr>
            </w:pPr>
          </w:p>
        </w:tc>
      </w:tr>
      <w:tr w:rsidR="000A398C" w:rsidTr="008D69EB">
        <w:tblPrEx>
          <w:tblCellMar>
            <w:top w:w="0" w:type="dxa"/>
            <w:bottom w:w="0" w:type="dxa"/>
          </w:tblCellMar>
        </w:tblPrEx>
        <w:trPr>
          <w:cantSplit/>
          <w:trHeight w:hRule="exact" w:val="630"/>
        </w:trPr>
        <w:tc>
          <w:tcPr>
            <w:tcW w:w="1470" w:type="dxa"/>
            <w:tcBorders>
              <w:bottom w:val="single" w:sz="4" w:space="0" w:color="auto"/>
            </w:tcBorders>
            <w:vAlign w:val="center"/>
          </w:tcPr>
          <w:p w:rsidR="000A398C" w:rsidRDefault="000A398C">
            <w:pPr>
              <w:rPr>
                <w:rFonts w:cs="Times New Roman"/>
              </w:rPr>
            </w:pPr>
            <w:bookmarkStart w:id="0" w:name="_GoBack"/>
          </w:p>
        </w:tc>
        <w:tc>
          <w:tcPr>
            <w:tcW w:w="1680" w:type="dxa"/>
            <w:tcBorders>
              <w:bottom w:val="single" w:sz="4" w:space="0" w:color="auto"/>
            </w:tcBorders>
            <w:vAlign w:val="center"/>
          </w:tcPr>
          <w:p w:rsidR="000A398C" w:rsidRDefault="000A398C">
            <w:pPr>
              <w:rPr>
                <w:rFonts w:cs="Times New Roman"/>
              </w:rPr>
            </w:pPr>
          </w:p>
        </w:tc>
        <w:tc>
          <w:tcPr>
            <w:tcW w:w="1260" w:type="dxa"/>
            <w:tcBorders>
              <w:bottom w:val="single" w:sz="4" w:space="0" w:color="auto"/>
            </w:tcBorders>
            <w:vAlign w:val="center"/>
          </w:tcPr>
          <w:p w:rsidR="000A398C" w:rsidRDefault="000A398C">
            <w:pPr>
              <w:rPr>
                <w:rFonts w:cs="Times New Roman"/>
              </w:rPr>
            </w:pPr>
          </w:p>
        </w:tc>
        <w:tc>
          <w:tcPr>
            <w:tcW w:w="1260" w:type="dxa"/>
            <w:tcBorders>
              <w:bottom w:val="single" w:sz="4" w:space="0" w:color="auto"/>
            </w:tcBorders>
            <w:vAlign w:val="center"/>
          </w:tcPr>
          <w:p w:rsidR="000A398C" w:rsidRDefault="000A398C">
            <w:pPr>
              <w:rPr>
                <w:rFonts w:cs="Times New Roman"/>
              </w:rPr>
            </w:pPr>
          </w:p>
        </w:tc>
        <w:tc>
          <w:tcPr>
            <w:tcW w:w="2310" w:type="dxa"/>
            <w:tcBorders>
              <w:bottom w:val="single" w:sz="4" w:space="0" w:color="auto"/>
            </w:tcBorders>
            <w:vAlign w:val="center"/>
          </w:tcPr>
          <w:p w:rsidR="000A398C" w:rsidRDefault="000A398C">
            <w:pPr>
              <w:rPr>
                <w:rFonts w:cs="Times New Roman"/>
              </w:rPr>
            </w:pPr>
          </w:p>
        </w:tc>
      </w:tr>
      <w:bookmarkEnd w:id="0"/>
    </w:tbl>
    <w:p w:rsidR="000A398C" w:rsidRDefault="000A398C">
      <w:pPr>
        <w:rPr>
          <w:rFonts w:cs="Times New Roman"/>
        </w:rPr>
      </w:pPr>
    </w:p>
    <w:sectPr w:rsidR="000A398C">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8C" w:rsidRDefault="000A398C">
      <w:pPr>
        <w:rPr>
          <w:rFonts w:cs="Times New Roman"/>
        </w:rPr>
      </w:pPr>
      <w:r>
        <w:rPr>
          <w:rFonts w:cs="Times New Roman"/>
        </w:rPr>
        <w:separator/>
      </w:r>
    </w:p>
  </w:endnote>
  <w:endnote w:type="continuationSeparator" w:id="0">
    <w:p w:rsidR="000A398C" w:rsidRDefault="000A39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C" w:rsidRDefault="000A398C">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8C" w:rsidRDefault="000A398C">
      <w:pPr>
        <w:rPr>
          <w:rFonts w:cs="Times New Roman"/>
        </w:rPr>
      </w:pPr>
      <w:r>
        <w:rPr>
          <w:rFonts w:cs="Times New Roman"/>
        </w:rPr>
        <w:separator/>
      </w:r>
    </w:p>
  </w:footnote>
  <w:footnote w:type="continuationSeparator" w:id="0">
    <w:p w:rsidR="000A398C" w:rsidRDefault="000A398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C" w:rsidRDefault="000A398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398C"/>
    <w:rsid w:val="000A398C"/>
    <w:rsid w:val="008B3B8D"/>
    <w:rsid w:val="008D69EB"/>
    <w:rsid w:val="00F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F</dc:creator>
  <cp:lastModifiedBy>admin</cp:lastModifiedBy>
  <cp:revision>2</cp:revision>
  <cp:lastPrinted>2005-08-17T06:43:00Z</cp:lastPrinted>
  <dcterms:created xsi:type="dcterms:W3CDTF">2016-02-29T01:23:00Z</dcterms:created>
  <dcterms:modified xsi:type="dcterms:W3CDTF">2016-02-29T01:23:00Z</dcterms:modified>
</cp:coreProperties>
</file>