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480B" w14:textId="7AAD674F" w:rsidR="002F5192" w:rsidRDefault="00690397" w:rsidP="00690397">
      <w:pPr>
        <w:jc w:val="center"/>
        <w:rPr>
          <w:b/>
          <w:bCs/>
        </w:rPr>
      </w:pPr>
      <w:r w:rsidRPr="00690397">
        <w:rPr>
          <w:rFonts w:hint="eastAsia"/>
          <w:b/>
          <w:bCs/>
        </w:rPr>
        <w:t>宇佐市民プールにおけるキッチンカー</w:t>
      </w:r>
      <w:r w:rsidR="007272B1">
        <w:rPr>
          <w:rFonts w:hint="eastAsia"/>
          <w:b/>
          <w:bCs/>
        </w:rPr>
        <w:t>等</w:t>
      </w:r>
      <w:r w:rsidRPr="00690397">
        <w:rPr>
          <w:rFonts w:hint="eastAsia"/>
          <w:b/>
          <w:bCs/>
        </w:rPr>
        <w:t>による飲食物販売事業者募集要項</w:t>
      </w:r>
    </w:p>
    <w:p w14:paraId="1AAB7029" w14:textId="77777777" w:rsidR="00690397" w:rsidRDefault="00690397" w:rsidP="00690397">
      <w:pPr>
        <w:jc w:val="center"/>
        <w:rPr>
          <w:b/>
          <w:bCs/>
        </w:rPr>
      </w:pPr>
    </w:p>
    <w:p w14:paraId="53A12464" w14:textId="73EE858D" w:rsidR="00690397" w:rsidRDefault="00690397" w:rsidP="00690397">
      <w:pPr>
        <w:jc w:val="left"/>
      </w:pPr>
      <w:r>
        <w:rPr>
          <w:rFonts w:hint="eastAsia"/>
          <w:b/>
          <w:bCs/>
        </w:rPr>
        <w:t>１　目的</w:t>
      </w:r>
    </w:p>
    <w:p w14:paraId="5EC9E966" w14:textId="5976C4D7" w:rsidR="00690397" w:rsidRDefault="00690397" w:rsidP="00690397">
      <w:pPr>
        <w:jc w:val="left"/>
      </w:pPr>
      <w:r>
        <w:rPr>
          <w:rFonts w:hint="eastAsia"/>
        </w:rPr>
        <w:t xml:space="preserve">　宇佐市民プールの賑わい・活性化を目的として、キッチンカー</w:t>
      </w:r>
      <w:r w:rsidR="007272B1">
        <w:rPr>
          <w:rFonts w:hint="eastAsia"/>
        </w:rPr>
        <w:t>等</w:t>
      </w:r>
      <w:r>
        <w:rPr>
          <w:rFonts w:hint="eastAsia"/>
        </w:rPr>
        <w:t>を活用した飲食物の販売を実施する。</w:t>
      </w:r>
    </w:p>
    <w:p w14:paraId="37BFB16A" w14:textId="44D4120F" w:rsidR="00690397" w:rsidRDefault="00690397" w:rsidP="00690397">
      <w:pPr>
        <w:jc w:val="left"/>
      </w:pPr>
    </w:p>
    <w:p w14:paraId="376F3B8C" w14:textId="3D7F4639" w:rsidR="00690397" w:rsidRDefault="00690397" w:rsidP="00690397">
      <w:pPr>
        <w:jc w:val="left"/>
      </w:pPr>
      <w:r>
        <w:rPr>
          <w:rFonts w:hint="eastAsia"/>
          <w:b/>
          <w:bCs/>
        </w:rPr>
        <w:t>２　募集内容</w:t>
      </w:r>
    </w:p>
    <w:p w14:paraId="34D490A6" w14:textId="196A0383" w:rsidR="00690397" w:rsidRDefault="00690397" w:rsidP="00690397">
      <w:pPr>
        <w:jc w:val="left"/>
      </w:pPr>
      <w:r>
        <w:rPr>
          <w:rFonts w:hint="eastAsia"/>
        </w:rPr>
        <w:t>（１）出店場所</w:t>
      </w:r>
    </w:p>
    <w:p w14:paraId="38E24E36" w14:textId="4D0C9576" w:rsidR="00690397" w:rsidRDefault="00690397" w:rsidP="00690397">
      <w:pPr>
        <w:jc w:val="left"/>
      </w:pPr>
      <w:r>
        <w:rPr>
          <w:rFonts w:hint="eastAsia"/>
        </w:rPr>
        <w:t xml:space="preserve">　　宇佐市民プール内（大分県宇佐市川部１９０１番地）</w:t>
      </w:r>
    </w:p>
    <w:p w14:paraId="7142F712" w14:textId="2A4C0201" w:rsidR="00690397" w:rsidRDefault="00690397" w:rsidP="00690397">
      <w:pPr>
        <w:jc w:val="left"/>
      </w:pPr>
      <w:r>
        <w:rPr>
          <w:rFonts w:hint="eastAsia"/>
        </w:rPr>
        <w:t xml:space="preserve">　　※別紙「位置図」参照</w:t>
      </w:r>
    </w:p>
    <w:p w14:paraId="49E86AE6" w14:textId="61E85A91" w:rsidR="00906482" w:rsidRDefault="00906482" w:rsidP="00690397">
      <w:pPr>
        <w:jc w:val="left"/>
      </w:pPr>
      <w:r>
        <w:rPr>
          <w:rFonts w:hint="eastAsia"/>
        </w:rPr>
        <w:t>（２）出店期間</w:t>
      </w:r>
    </w:p>
    <w:p w14:paraId="2C041F89" w14:textId="72F0EF3D" w:rsidR="00906482" w:rsidRDefault="00906482" w:rsidP="00690397">
      <w:pPr>
        <w:jc w:val="left"/>
      </w:pPr>
      <w:r>
        <w:rPr>
          <w:rFonts w:hint="eastAsia"/>
        </w:rPr>
        <w:t xml:space="preserve">　　　令和</w:t>
      </w:r>
      <w:r w:rsidR="00A01EE9">
        <w:rPr>
          <w:rFonts w:hint="eastAsia"/>
        </w:rPr>
        <w:t>６</w:t>
      </w:r>
      <w:r>
        <w:rPr>
          <w:rFonts w:hint="eastAsia"/>
        </w:rPr>
        <w:t>年７月２</w:t>
      </w:r>
      <w:r w:rsidR="00A01EE9">
        <w:rPr>
          <w:rFonts w:hint="eastAsia"/>
        </w:rPr>
        <w:t>０</w:t>
      </w:r>
      <w:r>
        <w:rPr>
          <w:rFonts w:hint="eastAsia"/>
        </w:rPr>
        <w:t>日（土）から令和</w:t>
      </w:r>
      <w:r w:rsidR="004C59CE">
        <w:rPr>
          <w:rFonts w:hint="eastAsia"/>
        </w:rPr>
        <w:t>６</w:t>
      </w:r>
      <w:r>
        <w:rPr>
          <w:rFonts w:hint="eastAsia"/>
        </w:rPr>
        <w:t>年８月</w:t>
      </w:r>
      <w:r w:rsidR="00A01EE9">
        <w:rPr>
          <w:rFonts w:hint="eastAsia"/>
        </w:rPr>
        <w:t>１８</w:t>
      </w:r>
      <w:r>
        <w:rPr>
          <w:rFonts w:hint="eastAsia"/>
        </w:rPr>
        <w:t>日（日）</w:t>
      </w:r>
    </w:p>
    <w:p w14:paraId="37AFEC0C" w14:textId="77777777" w:rsidR="00434CF6" w:rsidRDefault="00906482" w:rsidP="00434CF6">
      <w:pPr>
        <w:ind w:left="840" w:hangingChars="400" w:hanging="840"/>
        <w:jc w:val="left"/>
      </w:pPr>
      <w:r>
        <w:rPr>
          <w:rFonts w:hint="eastAsia"/>
        </w:rPr>
        <w:t xml:space="preserve">　　　※</w:t>
      </w:r>
      <w:r w:rsidR="00434CF6">
        <w:rPr>
          <w:rFonts w:hint="eastAsia"/>
        </w:rPr>
        <w:t>休館日は</w:t>
      </w:r>
      <w:r w:rsidR="00F63224">
        <w:rPr>
          <w:rFonts w:hint="eastAsia"/>
        </w:rPr>
        <w:t>７月２</w:t>
      </w:r>
      <w:r w:rsidR="00A01EE9">
        <w:rPr>
          <w:rFonts w:hint="eastAsia"/>
        </w:rPr>
        <w:t>２</w:t>
      </w:r>
      <w:r w:rsidR="00F63224">
        <w:rPr>
          <w:rFonts w:hint="eastAsia"/>
        </w:rPr>
        <w:t>日、</w:t>
      </w:r>
      <w:r w:rsidR="00691E4B">
        <w:rPr>
          <w:rFonts w:hint="eastAsia"/>
        </w:rPr>
        <w:t>２４日、２６日、</w:t>
      </w:r>
      <w:r w:rsidR="00A01EE9">
        <w:rPr>
          <w:rFonts w:hint="eastAsia"/>
        </w:rPr>
        <w:t>２９</w:t>
      </w:r>
      <w:r w:rsidR="00F63224">
        <w:rPr>
          <w:rFonts w:hint="eastAsia"/>
        </w:rPr>
        <w:t>日</w:t>
      </w:r>
      <w:r w:rsidR="00691E4B">
        <w:rPr>
          <w:rFonts w:hint="eastAsia"/>
        </w:rPr>
        <w:t>、</w:t>
      </w:r>
      <w:r w:rsidR="00434CF6">
        <w:rPr>
          <w:rFonts w:hint="eastAsia"/>
        </w:rPr>
        <w:t>３１日、</w:t>
      </w:r>
      <w:r w:rsidR="00691E4B">
        <w:rPr>
          <w:rFonts w:hint="eastAsia"/>
        </w:rPr>
        <w:t>８月</w:t>
      </w:r>
      <w:r w:rsidR="00434CF6">
        <w:rPr>
          <w:rFonts w:hint="eastAsia"/>
        </w:rPr>
        <w:t>1日、２日、</w:t>
      </w:r>
    </w:p>
    <w:p w14:paraId="262014CE" w14:textId="610B2720" w:rsidR="00691E4B" w:rsidRPr="00691E4B" w:rsidRDefault="00A01EE9" w:rsidP="00434CF6">
      <w:pPr>
        <w:ind w:leftChars="400" w:left="840"/>
        <w:jc w:val="left"/>
      </w:pPr>
      <w:r>
        <w:rPr>
          <w:rFonts w:hint="eastAsia"/>
        </w:rPr>
        <w:t>５</w:t>
      </w:r>
      <w:r w:rsidR="00F63224">
        <w:rPr>
          <w:rFonts w:hint="eastAsia"/>
        </w:rPr>
        <w:t>日、</w:t>
      </w:r>
      <w:r w:rsidR="00696ACD">
        <w:rPr>
          <w:rFonts w:hint="eastAsia"/>
        </w:rPr>
        <w:t>９日、</w:t>
      </w:r>
      <w:r w:rsidR="00F63224">
        <w:rPr>
          <w:rFonts w:hint="eastAsia"/>
        </w:rPr>
        <w:t>１６日</w:t>
      </w:r>
      <w:r w:rsidR="00434CF6">
        <w:rPr>
          <w:rFonts w:hint="eastAsia"/>
        </w:rPr>
        <w:t>です。</w:t>
      </w:r>
    </w:p>
    <w:p w14:paraId="057CFAF2" w14:textId="35A7628A" w:rsidR="00F63224" w:rsidRDefault="00F63224" w:rsidP="00690397">
      <w:pPr>
        <w:jc w:val="left"/>
      </w:pPr>
      <w:r>
        <w:rPr>
          <w:rFonts w:hint="eastAsia"/>
        </w:rPr>
        <w:t xml:space="preserve">　　　※悪天候等により</w:t>
      </w:r>
      <w:r w:rsidR="007272B1">
        <w:rPr>
          <w:rFonts w:hint="eastAsia"/>
        </w:rPr>
        <w:t>急遽、</w:t>
      </w:r>
      <w:r>
        <w:rPr>
          <w:rFonts w:hint="eastAsia"/>
        </w:rPr>
        <w:t>休館になる場合があります。</w:t>
      </w:r>
    </w:p>
    <w:p w14:paraId="778770C8" w14:textId="3E9E58F4" w:rsidR="00906482" w:rsidRDefault="00906482" w:rsidP="00690397">
      <w:pPr>
        <w:jc w:val="left"/>
      </w:pPr>
      <w:r>
        <w:rPr>
          <w:rFonts w:hint="eastAsia"/>
        </w:rPr>
        <w:t>（３）許可時間</w:t>
      </w:r>
    </w:p>
    <w:p w14:paraId="08C6D521" w14:textId="55E5287D" w:rsidR="00906482" w:rsidRDefault="00906482" w:rsidP="00690397">
      <w:pPr>
        <w:jc w:val="left"/>
      </w:pPr>
      <w:r>
        <w:rPr>
          <w:rFonts w:hint="eastAsia"/>
        </w:rPr>
        <w:t xml:space="preserve">　　　</w:t>
      </w:r>
      <w:r w:rsidR="00C45001">
        <w:rPr>
          <w:rFonts w:hint="eastAsia"/>
        </w:rPr>
        <w:t>午前</w:t>
      </w:r>
      <w:r>
        <w:rPr>
          <w:rFonts w:hint="eastAsia"/>
        </w:rPr>
        <w:t>９時から</w:t>
      </w:r>
      <w:r w:rsidR="00C45001">
        <w:rPr>
          <w:rFonts w:hint="eastAsia"/>
        </w:rPr>
        <w:t>午後５</w:t>
      </w:r>
      <w:r>
        <w:rPr>
          <w:rFonts w:hint="eastAsia"/>
        </w:rPr>
        <w:t>時まで</w:t>
      </w:r>
    </w:p>
    <w:p w14:paraId="33D98631" w14:textId="2C945698" w:rsidR="00F63224" w:rsidRDefault="00F63224" w:rsidP="00690397">
      <w:pPr>
        <w:jc w:val="left"/>
      </w:pPr>
      <w:r>
        <w:rPr>
          <w:rFonts w:hint="eastAsia"/>
        </w:rPr>
        <w:t xml:space="preserve">　　　※悪天候等により開館時間が急遽変更になる場合があります。</w:t>
      </w:r>
    </w:p>
    <w:p w14:paraId="6F5EDE3C" w14:textId="54A986F3" w:rsidR="00F63224" w:rsidRDefault="00F63224" w:rsidP="00690397">
      <w:pPr>
        <w:jc w:val="left"/>
      </w:pPr>
      <w:r>
        <w:rPr>
          <w:rFonts w:hint="eastAsia"/>
        </w:rPr>
        <w:t>（４）販売品目</w:t>
      </w:r>
    </w:p>
    <w:p w14:paraId="677EB5EA" w14:textId="0E64C8A1" w:rsidR="00F63224" w:rsidRDefault="00F63224" w:rsidP="00F63224">
      <w:pPr>
        <w:ind w:left="420" w:hangingChars="200" w:hanging="420"/>
        <w:jc w:val="left"/>
      </w:pPr>
      <w:r>
        <w:rPr>
          <w:rFonts w:hint="eastAsia"/>
        </w:rPr>
        <w:t xml:space="preserve">　　　酒類を除く飲食物で保健所から食品衛生法に基づく適切な営業許可を得ているもの。</w:t>
      </w:r>
    </w:p>
    <w:p w14:paraId="6428A544" w14:textId="7A3C913A" w:rsidR="00EC71F8" w:rsidRDefault="00EC71F8" w:rsidP="00F63224">
      <w:pPr>
        <w:ind w:left="420" w:hangingChars="200" w:hanging="420"/>
        <w:jc w:val="left"/>
      </w:pPr>
      <w:r>
        <w:rPr>
          <w:rFonts w:hint="eastAsia"/>
        </w:rPr>
        <w:t>（５）出店料</w:t>
      </w:r>
    </w:p>
    <w:p w14:paraId="07AEAE37" w14:textId="63836DE3" w:rsidR="00EC71F8" w:rsidRDefault="00EC71F8" w:rsidP="00F63224">
      <w:pPr>
        <w:ind w:left="420" w:hangingChars="200" w:hanging="420"/>
        <w:jc w:val="left"/>
      </w:pPr>
      <w:r>
        <w:rPr>
          <w:rFonts w:hint="eastAsia"/>
        </w:rPr>
        <w:t xml:space="preserve">　　　宇佐市行政財産使用料条例第３条に基づいた金額を徴収する。</w:t>
      </w:r>
    </w:p>
    <w:p w14:paraId="7109AB79" w14:textId="264FCA42" w:rsidR="00EC71F8" w:rsidRDefault="00EC71F8" w:rsidP="00F63224">
      <w:pPr>
        <w:ind w:left="420" w:hangingChars="200" w:hanging="420"/>
        <w:jc w:val="left"/>
      </w:pPr>
      <w:r>
        <w:rPr>
          <w:rFonts w:hint="eastAsia"/>
        </w:rPr>
        <w:t>（６）出店料の還付</w:t>
      </w:r>
    </w:p>
    <w:p w14:paraId="29574826" w14:textId="69584432" w:rsidR="00EC71F8" w:rsidRDefault="00EC71F8" w:rsidP="00F63224">
      <w:pPr>
        <w:ind w:left="420" w:hangingChars="200" w:hanging="420"/>
        <w:jc w:val="left"/>
        <w:rPr>
          <w:rFonts w:ascii="Verdana" w:hAnsi="Verdana"/>
          <w:color w:val="111111"/>
          <w:szCs w:val="21"/>
        </w:rPr>
      </w:pPr>
      <w:r>
        <w:rPr>
          <w:rFonts w:hint="eastAsia"/>
        </w:rPr>
        <w:t xml:space="preserve">　　　宇佐市行政財産使用料条例第６条に基づき、管理上必要があるため使用を取り消したとき、</w:t>
      </w:r>
      <w:r>
        <w:rPr>
          <w:rFonts w:ascii="Verdana" w:hAnsi="Verdana" w:hint="eastAsia"/>
          <w:color w:val="111111"/>
          <w:szCs w:val="21"/>
        </w:rPr>
        <w:t>天災等やむを得ない事情により使用が出来ない場合等を除き、還付しない。</w:t>
      </w:r>
    </w:p>
    <w:p w14:paraId="29A25B20" w14:textId="77777777" w:rsidR="008256CC" w:rsidRDefault="008256CC" w:rsidP="00F63224">
      <w:pPr>
        <w:ind w:left="420" w:hangingChars="200" w:hanging="420"/>
        <w:jc w:val="left"/>
        <w:rPr>
          <w:rFonts w:ascii="Verdana" w:hAnsi="Verdana"/>
          <w:color w:val="111111"/>
          <w:szCs w:val="21"/>
        </w:rPr>
      </w:pPr>
    </w:p>
    <w:p w14:paraId="7E07D4EE" w14:textId="606820E7" w:rsidR="008256CC" w:rsidRDefault="008256CC" w:rsidP="00F63224">
      <w:pPr>
        <w:ind w:left="412" w:hangingChars="200" w:hanging="412"/>
        <w:jc w:val="left"/>
        <w:rPr>
          <w:rFonts w:ascii="Verdana" w:hAnsi="Verdana"/>
          <w:color w:val="111111"/>
          <w:szCs w:val="21"/>
        </w:rPr>
      </w:pPr>
      <w:r w:rsidRPr="008256CC">
        <w:rPr>
          <w:rFonts w:ascii="Verdana" w:hAnsi="Verdana" w:hint="eastAsia"/>
          <w:b/>
          <w:bCs/>
          <w:color w:val="111111"/>
          <w:szCs w:val="21"/>
        </w:rPr>
        <w:t>３　応募</w:t>
      </w:r>
      <w:r>
        <w:rPr>
          <w:rFonts w:ascii="Verdana" w:hAnsi="Verdana" w:hint="eastAsia"/>
          <w:b/>
          <w:bCs/>
          <w:color w:val="111111"/>
          <w:szCs w:val="21"/>
        </w:rPr>
        <w:t>資格</w:t>
      </w:r>
    </w:p>
    <w:p w14:paraId="791437E7" w14:textId="252D1BBB" w:rsidR="008256CC" w:rsidRDefault="008256CC" w:rsidP="00F63224">
      <w:pPr>
        <w:ind w:left="420" w:hangingChars="200" w:hanging="420"/>
        <w:jc w:val="left"/>
        <w:rPr>
          <w:rFonts w:ascii="Verdana" w:hAnsi="Verdana"/>
          <w:color w:val="111111"/>
          <w:szCs w:val="21"/>
        </w:rPr>
      </w:pPr>
      <w:r>
        <w:rPr>
          <w:rFonts w:ascii="Verdana" w:hAnsi="Verdana" w:hint="eastAsia"/>
          <w:color w:val="111111"/>
          <w:szCs w:val="21"/>
        </w:rPr>
        <w:t>（１）応募者の資格</w:t>
      </w:r>
    </w:p>
    <w:p w14:paraId="26B13614" w14:textId="5AFEB34D" w:rsidR="008256CC" w:rsidRDefault="008256CC" w:rsidP="00F63224">
      <w:pPr>
        <w:ind w:left="420" w:hangingChars="200" w:hanging="420"/>
        <w:jc w:val="left"/>
        <w:rPr>
          <w:rFonts w:ascii="Verdana" w:hAnsi="Verdana"/>
          <w:color w:val="111111"/>
          <w:szCs w:val="21"/>
        </w:rPr>
      </w:pPr>
      <w:r>
        <w:rPr>
          <w:rFonts w:ascii="Verdana" w:hAnsi="Verdana" w:hint="eastAsia"/>
          <w:color w:val="111111"/>
          <w:szCs w:val="21"/>
        </w:rPr>
        <w:t xml:space="preserve">　　①調理営業に関して必要な許可及び資格を有すること。（営業許可証等）</w:t>
      </w:r>
    </w:p>
    <w:p w14:paraId="1A37BD9D" w14:textId="19C692E3" w:rsidR="008256CC" w:rsidRDefault="008256CC" w:rsidP="00F63224">
      <w:pPr>
        <w:ind w:left="420" w:hangingChars="200" w:hanging="420"/>
        <w:jc w:val="left"/>
        <w:rPr>
          <w:rFonts w:ascii="Verdana" w:hAnsi="Verdana"/>
          <w:color w:val="111111"/>
          <w:szCs w:val="21"/>
        </w:rPr>
      </w:pPr>
      <w:r>
        <w:rPr>
          <w:rFonts w:ascii="Verdana" w:hAnsi="Verdana" w:hint="eastAsia"/>
          <w:color w:val="111111"/>
          <w:szCs w:val="21"/>
        </w:rPr>
        <w:t xml:space="preserve">　　②</w:t>
      </w:r>
      <w:bookmarkStart w:id="0" w:name="_Hlk134712094"/>
      <w:r>
        <w:rPr>
          <w:rFonts w:ascii="Verdana" w:hAnsi="Verdana" w:hint="eastAsia"/>
          <w:color w:val="111111"/>
          <w:szCs w:val="21"/>
        </w:rPr>
        <w:t>生産物賠償責任保険（ＰＬ保険）等</w:t>
      </w:r>
      <w:bookmarkEnd w:id="0"/>
      <w:r>
        <w:rPr>
          <w:rFonts w:ascii="Verdana" w:hAnsi="Verdana" w:hint="eastAsia"/>
          <w:color w:val="111111"/>
          <w:szCs w:val="21"/>
        </w:rPr>
        <w:t>に加入していること。</w:t>
      </w:r>
    </w:p>
    <w:p w14:paraId="3061DC93" w14:textId="13BA9855" w:rsidR="008256CC" w:rsidRDefault="008256CC" w:rsidP="00EC2E5C">
      <w:pPr>
        <w:ind w:left="630" w:hangingChars="300" w:hanging="630"/>
        <w:jc w:val="left"/>
        <w:rPr>
          <w:rFonts w:ascii="Verdana" w:hAnsi="Verdana"/>
          <w:color w:val="111111"/>
          <w:szCs w:val="21"/>
        </w:rPr>
      </w:pPr>
      <w:r>
        <w:rPr>
          <w:rFonts w:ascii="Verdana" w:hAnsi="Verdana" w:hint="eastAsia"/>
          <w:color w:val="111111"/>
          <w:szCs w:val="21"/>
        </w:rPr>
        <w:t xml:space="preserve">　　③地方自治法施行令（昭和２２年政令第１６号）第１６７条の</w:t>
      </w:r>
      <w:r w:rsidR="00EC2E5C">
        <w:rPr>
          <w:rFonts w:ascii="Verdana" w:hAnsi="Verdana" w:hint="eastAsia"/>
          <w:color w:val="111111"/>
          <w:szCs w:val="21"/>
        </w:rPr>
        <w:t>４の規定（契約締結の能力を有しない者、破産者で復権を得ない者、暴力団員等）に該当しないこと。</w:t>
      </w:r>
    </w:p>
    <w:p w14:paraId="6343EA9F" w14:textId="167BE5FA" w:rsidR="00EC2E5C" w:rsidRDefault="00EC2E5C" w:rsidP="00651271">
      <w:pPr>
        <w:ind w:left="630" w:hangingChars="300" w:hanging="630"/>
        <w:jc w:val="left"/>
        <w:rPr>
          <w:rFonts w:ascii="Verdana" w:hAnsi="Verdana"/>
          <w:color w:val="111111"/>
          <w:szCs w:val="21"/>
        </w:rPr>
      </w:pPr>
      <w:r>
        <w:rPr>
          <w:rFonts w:ascii="Verdana" w:hAnsi="Verdana" w:hint="eastAsia"/>
          <w:color w:val="111111"/>
          <w:szCs w:val="21"/>
        </w:rPr>
        <w:t xml:space="preserve">　　④会社更生法（平成１４年法律第１５４号）第１７条の規定による</w:t>
      </w:r>
      <w:r w:rsidR="00651271">
        <w:rPr>
          <w:rFonts w:ascii="Verdana" w:hAnsi="Verdana" w:hint="eastAsia"/>
          <w:color w:val="111111"/>
          <w:szCs w:val="21"/>
        </w:rPr>
        <w:t>更生手続開始の申立て又は民事再生法（平成１１年法律第２２５号）第２１条の規定による再生手続き開始の申立てがないこと。</w:t>
      </w:r>
    </w:p>
    <w:p w14:paraId="3528DE1D" w14:textId="0847121D"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lastRenderedPageBreak/>
        <w:t xml:space="preserve">　　⑤税を滞納していないこと。</w:t>
      </w:r>
    </w:p>
    <w:p w14:paraId="7D54949F" w14:textId="4B1EEA68"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（２）出店上の留意事項</w:t>
      </w:r>
    </w:p>
    <w:p w14:paraId="1405AF64" w14:textId="0D91A07B"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 xml:space="preserve">　　①施設内の電気設備・水道設備・排水設備の使用は原則認めない。発電機等は出店者にて用意すること。</w:t>
      </w:r>
    </w:p>
    <w:p w14:paraId="1FFEA3E5" w14:textId="38168EEE"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 xml:space="preserve">　　②火器又は発電機を使用する場合は、消火器等を必ず備えること。また、安全対策を万全にし、事故防止の為の必要措置を講じること。</w:t>
      </w:r>
    </w:p>
    <w:p w14:paraId="506EBE11" w14:textId="4BD2418C"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 xml:space="preserve">　　③施設の利用者及び近隣住民等の迷惑とならないよう努めること。</w:t>
      </w:r>
    </w:p>
    <w:p w14:paraId="3C241B66" w14:textId="68D59981"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 xml:space="preserve">　　④車両の移動及び配置に際して、歩行者及び他の車両等との事故が無いよう注意すること。車両は１業者１台とする。</w:t>
      </w:r>
    </w:p>
    <w:p w14:paraId="68C63A7D" w14:textId="4275B86D" w:rsidR="00651271" w:rsidRDefault="00651271" w:rsidP="00651271">
      <w:pPr>
        <w:ind w:left="630" w:hangingChars="300" w:hanging="630"/>
        <w:jc w:val="left"/>
        <w:rPr>
          <w:rFonts w:ascii="Verdana" w:hAnsi="Verdana"/>
          <w:color w:val="111111"/>
          <w:szCs w:val="21"/>
        </w:rPr>
      </w:pPr>
      <w:r>
        <w:rPr>
          <w:rFonts w:ascii="Verdana" w:hAnsi="Verdana" w:hint="eastAsia"/>
          <w:color w:val="111111"/>
          <w:szCs w:val="21"/>
        </w:rPr>
        <w:t xml:space="preserve">　　⑤</w:t>
      </w:r>
      <w:r w:rsidR="009C1AA7">
        <w:rPr>
          <w:rFonts w:ascii="Verdana" w:hAnsi="Verdana" w:hint="eastAsia"/>
          <w:color w:val="111111"/>
          <w:szCs w:val="21"/>
        </w:rPr>
        <w:t>食中毒等が発生しないよう対策をとること。</w:t>
      </w:r>
    </w:p>
    <w:p w14:paraId="2B3159A8" w14:textId="3068B887"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⑥閉店後、清掃・片付を行い、自社で発生したごみは全て持ち帰ること。</w:t>
      </w:r>
    </w:p>
    <w:p w14:paraId="75B7B440" w14:textId="6404CD4C"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⑦出店による事故・苦情等のトラブルは出店者の責任において対処すること。</w:t>
      </w:r>
    </w:p>
    <w:p w14:paraId="16E6741A" w14:textId="712386E6"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⑧行政執行上の理由により、出店場所の使用が出来なくなった場合、販売中止の指示に従うこと。</w:t>
      </w:r>
    </w:p>
    <w:p w14:paraId="0FA7F804" w14:textId="4D027522"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⑨出店に伴い発生した市及び第三者への損害について、一切の責任を負うこと。</w:t>
      </w:r>
    </w:p>
    <w:p w14:paraId="2E9FDBC8" w14:textId="2CCCE551"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⑩本事業において、市がアンケートその他の照会をする場合や、所轄の消防署による点検が実施される場合は応じること。</w:t>
      </w:r>
    </w:p>
    <w:p w14:paraId="747EC5D2" w14:textId="3779C96B" w:rsidR="009C1AA7" w:rsidRDefault="009C1AA7" w:rsidP="009C1AA7">
      <w:pPr>
        <w:ind w:left="630" w:hangingChars="300" w:hanging="630"/>
        <w:jc w:val="left"/>
        <w:rPr>
          <w:rFonts w:ascii="Verdana" w:hAnsi="Verdana"/>
          <w:color w:val="111111"/>
          <w:szCs w:val="21"/>
        </w:rPr>
      </w:pPr>
      <w:r>
        <w:rPr>
          <w:rFonts w:ascii="Verdana" w:hAnsi="Verdana" w:hint="eastAsia"/>
          <w:color w:val="111111"/>
          <w:szCs w:val="21"/>
        </w:rPr>
        <w:t xml:space="preserve">　　⑪本要項に規定する</w:t>
      </w:r>
      <w:r w:rsidR="00163CAA">
        <w:rPr>
          <w:rFonts w:ascii="Verdana" w:hAnsi="Verdana" w:hint="eastAsia"/>
          <w:color w:val="111111"/>
          <w:szCs w:val="21"/>
        </w:rPr>
        <w:t>応募資格等のほか、地方自治法、宇佐市行政財産使用料条例、宇佐市スポーツ施設条例等の関係法令に違反した場合、出店許可を取り消す。</w:t>
      </w:r>
    </w:p>
    <w:p w14:paraId="29678EA2" w14:textId="77777777" w:rsidR="00163CAA" w:rsidRDefault="00163CAA" w:rsidP="009C1AA7">
      <w:pPr>
        <w:ind w:left="630" w:hangingChars="300" w:hanging="630"/>
        <w:jc w:val="left"/>
        <w:rPr>
          <w:rFonts w:ascii="Verdana" w:hAnsi="Verdana"/>
          <w:color w:val="111111"/>
          <w:szCs w:val="21"/>
        </w:rPr>
      </w:pPr>
    </w:p>
    <w:p w14:paraId="5F1BBD6A" w14:textId="4DE39FA3" w:rsidR="00163CAA" w:rsidRDefault="00163CAA" w:rsidP="009C1AA7">
      <w:pPr>
        <w:ind w:left="618" w:hangingChars="300" w:hanging="618"/>
        <w:jc w:val="left"/>
        <w:rPr>
          <w:rFonts w:ascii="Verdana" w:hAnsi="Verdana"/>
          <w:b/>
          <w:bCs/>
          <w:color w:val="111111"/>
          <w:szCs w:val="21"/>
        </w:rPr>
      </w:pPr>
      <w:r w:rsidRPr="00163CAA">
        <w:rPr>
          <w:rFonts w:ascii="Verdana" w:hAnsi="Verdana" w:hint="eastAsia"/>
          <w:b/>
          <w:bCs/>
          <w:color w:val="111111"/>
          <w:szCs w:val="21"/>
        </w:rPr>
        <w:t>４　応募方法</w:t>
      </w:r>
    </w:p>
    <w:p w14:paraId="552D4D88" w14:textId="1551735F" w:rsidR="00163CAA" w:rsidRDefault="00163CAA" w:rsidP="009C1AA7">
      <w:pPr>
        <w:ind w:left="630" w:hangingChars="300" w:hanging="630"/>
        <w:jc w:val="left"/>
        <w:rPr>
          <w:rFonts w:ascii="Verdana" w:hAnsi="Verdana"/>
          <w:color w:val="111111"/>
          <w:szCs w:val="21"/>
        </w:rPr>
      </w:pPr>
      <w:r>
        <w:rPr>
          <w:rFonts w:ascii="Verdana" w:hAnsi="Verdana" w:hint="eastAsia"/>
          <w:color w:val="111111"/>
          <w:szCs w:val="21"/>
        </w:rPr>
        <w:t xml:space="preserve">　（１）応募期間</w:t>
      </w:r>
    </w:p>
    <w:p w14:paraId="1F0ADCB0" w14:textId="27D777ED" w:rsidR="00163CAA" w:rsidRDefault="00163CAA" w:rsidP="009C1AA7">
      <w:pPr>
        <w:ind w:left="630" w:hangingChars="300" w:hanging="630"/>
        <w:jc w:val="left"/>
        <w:rPr>
          <w:rFonts w:ascii="Verdana" w:hAnsi="Verdana"/>
          <w:color w:val="111111"/>
          <w:szCs w:val="21"/>
        </w:rPr>
      </w:pPr>
      <w:r>
        <w:rPr>
          <w:rFonts w:ascii="Verdana" w:hAnsi="Verdana" w:hint="eastAsia"/>
          <w:color w:val="111111"/>
          <w:szCs w:val="21"/>
        </w:rPr>
        <w:t xml:space="preserve">　　　　令和</w:t>
      </w:r>
      <w:r w:rsidR="00A01EE9">
        <w:rPr>
          <w:rFonts w:ascii="Verdana" w:hAnsi="Verdana" w:hint="eastAsia"/>
          <w:color w:val="111111"/>
          <w:szCs w:val="21"/>
        </w:rPr>
        <w:t>６</w:t>
      </w:r>
      <w:r>
        <w:rPr>
          <w:rFonts w:ascii="Verdana" w:hAnsi="Verdana" w:hint="eastAsia"/>
          <w:color w:val="111111"/>
          <w:szCs w:val="21"/>
        </w:rPr>
        <w:t>年５月１</w:t>
      </w:r>
      <w:r w:rsidR="00A01EE9">
        <w:rPr>
          <w:rFonts w:ascii="Verdana" w:hAnsi="Verdana" w:hint="eastAsia"/>
          <w:color w:val="111111"/>
          <w:szCs w:val="21"/>
        </w:rPr>
        <w:t>５</w:t>
      </w:r>
      <w:r>
        <w:rPr>
          <w:rFonts w:ascii="Verdana" w:hAnsi="Verdana" w:hint="eastAsia"/>
          <w:color w:val="111111"/>
          <w:szCs w:val="21"/>
        </w:rPr>
        <w:t>日</w:t>
      </w:r>
      <w:r w:rsidR="00895A9D">
        <w:rPr>
          <w:rFonts w:ascii="Verdana" w:hAnsi="Verdana" w:hint="eastAsia"/>
          <w:color w:val="111111"/>
          <w:szCs w:val="21"/>
        </w:rPr>
        <w:t>（</w:t>
      </w:r>
      <w:r w:rsidR="00B02D05">
        <w:rPr>
          <w:rFonts w:ascii="Verdana" w:hAnsi="Verdana" w:hint="eastAsia"/>
          <w:color w:val="111111"/>
          <w:szCs w:val="21"/>
        </w:rPr>
        <w:t>水曜日</w:t>
      </w:r>
      <w:r w:rsidR="00895A9D">
        <w:rPr>
          <w:rFonts w:ascii="Verdana" w:hAnsi="Verdana" w:hint="eastAsia"/>
          <w:color w:val="111111"/>
          <w:szCs w:val="21"/>
        </w:rPr>
        <w:t>）</w:t>
      </w:r>
      <w:r>
        <w:rPr>
          <w:rFonts w:ascii="Verdana" w:hAnsi="Verdana" w:hint="eastAsia"/>
          <w:color w:val="111111"/>
          <w:szCs w:val="21"/>
        </w:rPr>
        <w:t>から</w:t>
      </w:r>
      <w:r w:rsidR="00895A9D">
        <w:rPr>
          <w:rFonts w:ascii="Verdana" w:hAnsi="Verdana" w:hint="eastAsia"/>
          <w:color w:val="111111"/>
          <w:szCs w:val="21"/>
        </w:rPr>
        <w:t>令和</w:t>
      </w:r>
      <w:r w:rsidR="006807A8">
        <w:rPr>
          <w:rFonts w:ascii="Verdana" w:hAnsi="Verdana" w:hint="eastAsia"/>
          <w:color w:val="111111"/>
          <w:szCs w:val="21"/>
        </w:rPr>
        <w:t>６</w:t>
      </w:r>
      <w:r w:rsidR="00895A9D">
        <w:rPr>
          <w:rFonts w:ascii="Verdana" w:hAnsi="Verdana" w:hint="eastAsia"/>
          <w:color w:val="111111"/>
          <w:szCs w:val="21"/>
        </w:rPr>
        <w:t>年６月</w:t>
      </w:r>
      <w:r w:rsidR="00A01EE9">
        <w:rPr>
          <w:rFonts w:ascii="Verdana" w:hAnsi="Verdana" w:hint="eastAsia"/>
          <w:color w:val="111111"/>
          <w:szCs w:val="21"/>
        </w:rPr>
        <w:t>５</w:t>
      </w:r>
      <w:r w:rsidR="00895A9D">
        <w:rPr>
          <w:rFonts w:ascii="Verdana" w:hAnsi="Verdana" w:hint="eastAsia"/>
          <w:color w:val="111111"/>
          <w:szCs w:val="21"/>
        </w:rPr>
        <w:t>日</w:t>
      </w:r>
      <w:r w:rsidR="00B02D05">
        <w:rPr>
          <w:rFonts w:ascii="Verdana" w:hAnsi="Verdana" w:hint="eastAsia"/>
          <w:color w:val="111111"/>
          <w:szCs w:val="21"/>
        </w:rPr>
        <w:t>（水曜日）</w:t>
      </w:r>
    </w:p>
    <w:p w14:paraId="1D369793" w14:textId="686EF979" w:rsidR="00B02D05" w:rsidRDefault="00B02D05" w:rsidP="009C1AA7">
      <w:pPr>
        <w:ind w:left="630" w:hangingChars="300" w:hanging="630"/>
        <w:jc w:val="left"/>
        <w:rPr>
          <w:rFonts w:ascii="Verdana" w:hAnsi="Verdana"/>
          <w:color w:val="111111"/>
          <w:szCs w:val="21"/>
        </w:rPr>
      </w:pPr>
      <w:r>
        <w:rPr>
          <w:rFonts w:ascii="Verdana" w:hAnsi="Verdana" w:hint="eastAsia"/>
          <w:color w:val="111111"/>
          <w:szCs w:val="21"/>
        </w:rPr>
        <w:t xml:space="preserve">　　　　午前</w:t>
      </w:r>
      <w:r w:rsidR="00C45001">
        <w:rPr>
          <w:rFonts w:ascii="Verdana" w:hAnsi="Verdana" w:hint="eastAsia"/>
          <w:color w:val="111111"/>
          <w:szCs w:val="21"/>
        </w:rPr>
        <w:t>８</w:t>
      </w:r>
      <w:r>
        <w:rPr>
          <w:rFonts w:ascii="Verdana" w:hAnsi="Verdana" w:hint="eastAsia"/>
          <w:color w:val="111111"/>
          <w:szCs w:val="21"/>
        </w:rPr>
        <w:t>時</w:t>
      </w:r>
      <w:r w:rsidR="00C45001">
        <w:rPr>
          <w:rFonts w:ascii="Verdana" w:hAnsi="Verdana" w:hint="eastAsia"/>
          <w:color w:val="111111"/>
          <w:szCs w:val="21"/>
        </w:rPr>
        <w:t>３０分</w:t>
      </w:r>
      <w:r>
        <w:rPr>
          <w:rFonts w:ascii="Verdana" w:hAnsi="Verdana" w:hint="eastAsia"/>
          <w:color w:val="111111"/>
          <w:szCs w:val="21"/>
        </w:rPr>
        <w:t>から午後５時まで</w:t>
      </w:r>
    </w:p>
    <w:p w14:paraId="55FE7187" w14:textId="210DAA82" w:rsidR="00B02D05" w:rsidRDefault="00B02D05" w:rsidP="009C1AA7">
      <w:pPr>
        <w:ind w:left="630" w:hangingChars="300" w:hanging="630"/>
        <w:jc w:val="left"/>
        <w:rPr>
          <w:rFonts w:ascii="Verdana" w:hAnsi="Verdana"/>
          <w:color w:val="111111"/>
          <w:szCs w:val="21"/>
        </w:rPr>
      </w:pPr>
      <w:r>
        <w:rPr>
          <w:rFonts w:ascii="Verdana" w:hAnsi="Verdana" w:hint="eastAsia"/>
          <w:color w:val="111111"/>
          <w:szCs w:val="21"/>
        </w:rPr>
        <w:t xml:space="preserve">　　　　※各週土日祝日除く</w:t>
      </w:r>
    </w:p>
    <w:p w14:paraId="43DB8B11" w14:textId="77777777" w:rsidR="008F1CF9" w:rsidRDefault="008F1CF9" w:rsidP="009C1AA7">
      <w:pPr>
        <w:ind w:left="630" w:hangingChars="300" w:hanging="630"/>
        <w:jc w:val="left"/>
        <w:rPr>
          <w:rFonts w:ascii="Verdana" w:hAnsi="Verdana"/>
          <w:color w:val="111111"/>
          <w:szCs w:val="21"/>
        </w:rPr>
      </w:pPr>
    </w:p>
    <w:p w14:paraId="031AC507" w14:textId="27624288" w:rsidR="00B02D05" w:rsidRDefault="00B02D05" w:rsidP="009C1AA7">
      <w:pPr>
        <w:ind w:left="630" w:hangingChars="300" w:hanging="630"/>
        <w:jc w:val="left"/>
        <w:rPr>
          <w:rFonts w:ascii="Verdana" w:hAnsi="Verdana"/>
          <w:color w:val="111111"/>
          <w:szCs w:val="21"/>
        </w:rPr>
      </w:pPr>
      <w:r>
        <w:rPr>
          <w:rFonts w:ascii="Verdana" w:hAnsi="Verdana" w:hint="eastAsia"/>
          <w:color w:val="111111"/>
          <w:szCs w:val="21"/>
        </w:rPr>
        <w:t xml:space="preserve">　（２）応募書類</w:t>
      </w:r>
    </w:p>
    <w:p w14:paraId="03B276A1" w14:textId="0E139DB4" w:rsidR="00B02D05" w:rsidRDefault="00B02D05" w:rsidP="00C45001">
      <w:pPr>
        <w:ind w:left="630" w:hangingChars="300" w:hanging="630"/>
        <w:jc w:val="left"/>
        <w:rPr>
          <w:rFonts w:ascii="Verdana" w:hAnsi="Verdana"/>
          <w:color w:val="111111"/>
          <w:szCs w:val="21"/>
        </w:rPr>
      </w:pPr>
      <w:r>
        <w:rPr>
          <w:rFonts w:ascii="Verdana" w:hAnsi="Verdana" w:hint="eastAsia"/>
          <w:color w:val="111111"/>
          <w:szCs w:val="21"/>
        </w:rPr>
        <w:t xml:space="preserve">　　　・出店申込書</w:t>
      </w:r>
    </w:p>
    <w:p w14:paraId="51CB0976" w14:textId="4BC3F886"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・出店希望調査票</w:t>
      </w:r>
    </w:p>
    <w:p w14:paraId="0E27198F" w14:textId="073B42BB"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・調理営業に必要な許可書の写し（営業許可書の写し等）</w:t>
      </w:r>
    </w:p>
    <w:p w14:paraId="72E90520" w14:textId="3C1D3AEC" w:rsidR="00C45001" w:rsidRDefault="00C45001" w:rsidP="009C1AA7">
      <w:pPr>
        <w:ind w:left="630" w:hangingChars="300" w:hanging="630"/>
        <w:jc w:val="left"/>
        <w:rPr>
          <w:rFonts w:ascii="Verdana" w:hAnsi="Verdana"/>
          <w:color w:val="111111"/>
          <w:szCs w:val="21"/>
        </w:rPr>
      </w:pPr>
      <w:r>
        <w:rPr>
          <w:rFonts w:ascii="Verdana" w:hAnsi="Verdana" w:hint="eastAsia"/>
          <w:color w:val="111111"/>
          <w:szCs w:val="21"/>
        </w:rPr>
        <w:t xml:space="preserve">　　　・生産物賠償責任保険（ＰＬ保険）等の写し</w:t>
      </w:r>
    </w:p>
    <w:p w14:paraId="2FCF729F" w14:textId="0CAAE182"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・販売に使用するキッチンカーの写真（ナンバープレートが分かる写真）</w:t>
      </w:r>
    </w:p>
    <w:p w14:paraId="36364717" w14:textId="7E5B98DB"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・出店時のメニュー、価格、料理写真</w:t>
      </w:r>
    </w:p>
    <w:p w14:paraId="01B8950A" w14:textId="07211F80"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・行政財産使用許可申請書</w:t>
      </w:r>
    </w:p>
    <w:p w14:paraId="5F6A787B" w14:textId="560CC762"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・販売に使用する面積が分かる書類</w:t>
      </w:r>
    </w:p>
    <w:p w14:paraId="245E5822" w14:textId="77777777" w:rsidR="008F1CF9" w:rsidRDefault="008F1CF9" w:rsidP="00C45001">
      <w:pPr>
        <w:jc w:val="left"/>
        <w:rPr>
          <w:rFonts w:ascii="Verdana" w:hAnsi="Verdana"/>
          <w:color w:val="111111"/>
          <w:szCs w:val="21"/>
        </w:rPr>
      </w:pPr>
    </w:p>
    <w:p w14:paraId="065803DE" w14:textId="77777777" w:rsidR="00C45001" w:rsidRDefault="00C45001" w:rsidP="00C45001">
      <w:pPr>
        <w:jc w:val="left"/>
        <w:rPr>
          <w:rFonts w:ascii="Verdana" w:hAnsi="Verdana"/>
          <w:color w:val="111111"/>
          <w:szCs w:val="21"/>
        </w:rPr>
      </w:pPr>
    </w:p>
    <w:p w14:paraId="060DFAB2" w14:textId="09550FFB"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（３）提出方法</w:t>
      </w:r>
    </w:p>
    <w:p w14:paraId="43C42DBB" w14:textId="07586921"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①窓口・郵送の場合</w:t>
      </w:r>
    </w:p>
    <w:p w14:paraId="71313AAC" w14:textId="7D27CE15"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宇佐市役所　経済部　文化・スポーツ振興課</w:t>
      </w:r>
    </w:p>
    <w:p w14:paraId="2FB68281" w14:textId="3E31EBEC" w:rsidR="008F1CF9" w:rsidRDefault="008F1CF9" w:rsidP="009C1AA7">
      <w:pPr>
        <w:ind w:left="630" w:hangingChars="300" w:hanging="630"/>
        <w:jc w:val="left"/>
        <w:rPr>
          <w:rFonts w:ascii="Verdana" w:hAnsi="Verdana"/>
          <w:color w:val="111111"/>
          <w:szCs w:val="21"/>
        </w:rPr>
      </w:pPr>
      <w:r>
        <w:rPr>
          <w:rFonts w:ascii="Verdana" w:hAnsi="Verdana" w:hint="eastAsia"/>
          <w:color w:val="111111"/>
          <w:szCs w:val="21"/>
        </w:rPr>
        <w:t xml:space="preserve">　　　〒８７９－０４</w:t>
      </w:r>
      <w:r w:rsidR="00A8364C">
        <w:rPr>
          <w:rFonts w:ascii="Verdana" w:hAnsi="Verdana" w:hint="eastAsia"/>
          <w:color w:val="111111"/>
          <w:szCs w:val="21"/>
        </w:rPr>
        <w:t>９２</w:t>
      </w:r>
      <w:r>
        <w:rPr>
          <w:rFonts w:ascii="Verdana" w:hAnsi="Verdana" w:hint="eastAsia"/>
          <w:color w:val="111111"/>
          <w:szCs w:val="21"/>
        </w:rPr>
        <w:t xml:space="preserve">　</w:t>
      </w:r>
      <w:r w:rsidR="00C45001">
        <w:rPr>
          <w:rFonts w:ascii="Verdana" w:hAnsi="Verdana" w:hint="eastAsia"/>
          <w:color w:val="111111"/>
          <w:szCs w:val="21"/>
        </w:rPr>
        <w:t>宇佐市大字上田１０３０番地の１（本庁２階）</w:t>
      </w:r>
    </w:p>
    <w:p w14:paraId="2F2DF18C" w14:textId="7363142D" w:rsidR="00C45001" w:rsidRDefault="00C45001" w:rsidP="009C1AA7">
      <w:pPr>
        <w:ind w:left="630" w:hangingChars="300" w:hanging="630"/>
        <w:jc w:val="left"/>
        <w:rPr>
          <w:rFonts w:ascii="Segoe UI Symbol" w:hAnsi="Segoe UI Symbol" w:cs="Segoe UI Symbol"/>
          <w:color w:val="111111"/>
          <w:szCs w:val="21"/>
        </w:rPr>
      </w:pPr>
      <w:r>
        <w:rPr>
          <w:rFonts w:ascii="Verdana" w:hAnsi="Verdana" w:hint="eastAsia"/>
          <w:color w:val="111111"/>
          <w:szCs w:val="21"/>
        </w:rPr>
        <w:t xml:space="preserve">　　　</w:t>
      </w:r>
      <w:r>
        <w:rPr>
          <w:rFonts w:ascii="Segoe UI Symbol" w:hAnsi="Segoe UI Symbol" w:cs="Segoe UI Symbol" w:hint="eastAsia"/>
          <w:color w:val="111111"/>
          <w:szCs w:val="21"/>
        </w:rPr>
        <w:t>☏０９７８－２７－８１７５（直通）</w:t>
      </w:r>
    </w:p>
    <w:p w14:paraId="0AE56367" w14:textId="2FCE4AC3" w:rsidR="00C45001" w:rsidRDefault="00C45001" w:rsidP="009C1AA7">
      <w:pPr>
        <w:ind w:left="630" w:hangingChars="300" w:hanging="630"/>
        <w:jc w:val="left"/>
        <w:rPr>
          <w:rFonts w:ascii="Segoe UI Symbol" w:hAnsi="Segoe UI Symbol" w:cs="Segoe UI Symbol"/>
          <w:color w:val="111111"/>
          <w:szCs w:val="21"/>
        </w:rPr>
      </w:pPr>
      <w:r>
        <w:rPr>
          <w:rFonts w:ascii="Segoe UI Symbol" w:hAnsi="Segoe UI Symbol" w:cs="Segoe UI Symbol" w:hint="eastAsia"/>
          <w:color w:val="111111"/>
          <w:szCs w:val="21"/>
        </w:rPr>
        <w:t xml:space="preserve">　　　窓口は午前８時３０分から午後５時（土日祝日を除く）</w:t>
      </w:r>
    </w:p>
    <w:p w14:paraId="2B497036" w14:textId="77777777" w:rsidR="00C45001" w:rsidRDefault="00C45001" w:rsidP="009C1AA7">
      <w:pPr>
        <w:ind w:left="630" w:hangingChars="300" w:hanging="630"/>
        <w:jc w:val="left"/>
        <w:rPr>
          <w:rFonts w:ascii="Segoe UI Symbol" w:hAnsi="Segoe UI Symbol" w:cs="Segoe UI Symbol"/>
          <w:color w:val="111111"/>
          <w:szCs w:val="21"/>
        </w:rPr>
      </w:pPr>
    </w:p>
    <w:p w14:paraId="316CF460" w14:textId="6E752AD1" w:rsidR="00C45001" w:rsidRDefault="00C45001" w:rsidP="009C1AA7">
      <w:pPr>
        <w:ind w:left="630" w:hangingChars="300" w:hanging="630"/>
        <w:jc w:val="left"/>
        <w:rPr>
          <w:rFonts w:ascii="Segoe UI Symbol" w:hAnsi="Segoe UI Symbol" w:cs="Segoe UI Symbol"/>
          <w:color w:val="111111"/>
          <w:szCs w:val="21"/>
        </w:rPr>
      </w:pPr>
      <w:r>
        <w:rPr>
          <w:rFonts w:ascii="Segoe UI Symbol" w:hAnsi="Segoe UI Symbol" w:cs="Segoe UI Symbol" w:hint="eastAsia"/>
          <w:color w:val="111111"/>
          <w:szCs w:val="21"/>
        </w:rPr>
        <w:t xml:space="preserve">　　②電子メールの場合</w:t>
      </w:r>
    </w:p>
    <w:p w14:paraId="1AAE71E6" w14:textId="30EC36A1" w:rsidR="00C45001" w:rsidRDefault="00C45001" w:rsidP="009C1AA7">
      <w:pPr>
        <w:ind w:left="630" w:hangingChars="300" w:hanging="630"/>
        <w:jc w:val="left"/>
        <w:rPr>
          <w:rFonts w:ascii="Segoe UI Symbol" w:hAnsi="Segoe UI Symbol" w:cs="Segoe UI Symbol"/>
          <w:color w:val="111111"/>
          <w:szCs w:val="21"/>
        </w:rPr>
      </w:pPr>
      <w:r>
        <w:rPr>
          <w:rFonts w:ascii="Segoe UI Symbol" w:hAnsi="Segoe UI Symbol" w:cs="Segoe UI Symbol" w:hint="eastAsia"/>
          <w:color w:val="111111"/>
          <w:szCs w:val="21"/>
        </w:rPr>
        <w:t xml:space="preserve">　　　</w:t>
      </w:r>
      <w:hyperlink r:id="rId6" w:history="1">
        <w:r w:rsidRPr="00C609C1">
          <w:rPr>
            <w:rStyle w:val="a7"/>
            <w:rFonts w:ascii="Segoe UI Symbol" w:hAnsi="Segoe UI Symbol" w:cs="Segoe UI Symbol"/>
            <w:szCs w:val="21"/>
          </w:rPr>
          <w:t>sports08@city.usa.lg.jp</w:t>
        </w:r>
      </w:hyperlink>
      <w:r>
        <w:rPr>
          <w:rFonts w:ascii="Segoe UI Symbol" w:hAnsi="Segoe UI Symbol" w:cs="Segoe UI Symbol" w:hint="eastAsia"/>
          <w:color w:val="111111"/>
          <w:szCs w:val="21"/>
        </w:rPr>
        <w:t>に送信ください。</w:t>
      </w:r>
    </w:p>
    <w:p w14:paraId="0CF594CF" w14:textId="174E64D6" w:rsidR="00C45001" w:rsidRDefault="00C45001" w:rsidP="009C1AA7">
      <w:pPr>
        <w:ind w:left="630" w:hangingChars="300" w:hanging="630"/>
        <w:jc w:val="left"/>
        <w:rPr>
          <w:rFonts w:ascii="Segoe UI Symbol" w:hAnsi="Segoe UI Symbol" w:cs="Segoe UI Symbol"/>
          <w:color w:val="111111"/>
          <w:szCs w:val="21"/>
        </w:rPr>
      </w:pPr>
      <w:r>
        <w:rPr>
          <w:rFonts w:ascii="Segoe UI Symbol" w:hAnsi="Segoe UI Symbol" w:cs="Segoe UI Symbol" w:hint="eastAsia"/>
          <w:color w:val="111111"/>
          <w:szCs w:val="21"/>
        </w:rPr>
        <w:t xml:space="preserve">　　※締切日に必要書類の提出がなされなかった場合、申込不可とします。</w:t>
      </w:r>
    </w:p>
    <w:p w14:paraId="6958DB1B" w14:textId="66E543BE" w:rsidR="00C45001" w:rsidRDefault="00C45001" w:rsidP="009C1AA7">
      <w:pPr>
        <w:ind w:left="630" w:hangingChars="300" w:hanging="630"/>
        <w:jc w:val="left"/>
        <w:rPr>
          <w:rFonts w:ascii="Segoe UI Symbol" w:hAnsi="Segoe UI Symbol" w:cs="Segoe UI Symbol"/>
          <w:color w:val="111111"/>
          <w:szCs w:val="21"/>
        </w:rPr>
      </w:pPr>
      <w:r>
        <w:rPr>
          <w:rFonts w:ascii="Segoe UI Symbol" w:hAnsi="Segoe UI Symbol" w:cs="Segoe UI Symbol" w:hint="eastAsia"/>
          <w:color w:val="111111"/>
          <w:szCs w:val="21"/>
        </w:rPr>
        <w:t xml:space="preserve">　　応募書類は市ホームページよりダウンロード可能。</w:t>
      </w:r>
    </w:p>
    <w:p w14:paraId="1BD281BB" w14:textId="77777777" w:rsidR="00C45001" w:rsidRPr="00C45001" w:rsidRDefault="00C45001" w:rsidP="009C1AA7">
      <w:pPr>
        <w:ind w:left="630" w:hangingChars="300" w:hanging="630"/>
        <w:jc w:val="left"/>
        <w:rPr>
          <w:rFonts w:ascii="Verdana" w:hAnsi="Verdana"/>
          <w:color w:val="111111"/>
          <w:szCs w:val="21"/>
        </w:rPr>
      </w:pPr>
    </w:p>
    <w:sectPr w:rsidR="00C45001" w:rsidRPr="00C45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A856" w14:textId="77777777" w:rsidR="00BD77E8" w:rsidRDefault="00BD77E8" w:rsidP="00EC71F8">
      <w:r>
        <w:separator/>
      </w:r>
    </w:p>
  </w:endnote>
  <w:endnote w:type="continuationSeparator" w:id="0">
    <w:p w14:paraId="70999D2E" w14:textId="77777777" w:rsidR="00BD77E8" w:rsidRDefault="00BD77E8" w:rsidP="00EC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9800" w14:textId="77777777" w:rsidR="00BD77E8" w:rsidRDefault="00BD77E8" w:rsidP="00EC71F8">
      <w:r>
        <w:separator/>
      </w:r>
    </w:p>
  </w:footnote>
  <w:footnote w:type="continuationSeparator" w:id="0">
    <w:p w14:paraId="4344F99F" w14:textId="77777777" w:rsidR="00BD77E8" w:rsidRDefault="00BD77E8" w:rsidP="00EC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97"/>
    <w:rsid w:val="000A1BC9"/>
    <w:rsid w:val="00163CAA"/>
    <w:rsid w:val="002F5192"/>
    <w:rsid w:val="00434CF6"/>
    <w:rsid w:val="004C59CE"/>
    <w:rsid w:val="00651271"/>
    <w:rsid w:val="006807A8"/>
    <w:rsid w:val="00690397"/>
    <w:rsid w:val="00691E4B"/>
    <w:rsid w:val="00696ACD"/>
    <w:rsid w:val="00701757"/>
    <w:rsid w:val="00712036"/>
    <w:rsid w:val="007272B1"/>
    <w:rsid w:val="008256CC"/>
    <w:rsid w:val="00895A9D"/>
    <w:rsid w:val="008F1CF9"/>
    <w:rsid w:val="00906482"/>
    <w:rsid w:val="009772C3"/>
    <w:rsid w:val="009C1AA7"/>
    <w:rsid w:val="00A01EE9"/>
    <w:rsid w:val="00A8364C"/>
    <w:rsid w:val="00B02D05"/>
    <w:rsid w:val="00BD77E8"/>
    <w:rsid w:val="00C45001"/>
    <w:rsid w:val="00EC2E5C"/>
    <w:rsid w:val="00EC71F8"/>
    <w:rsid w:val="00F56125"/>
    <w:rsid w:val="00F6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C28FC"/>
  <w15:chartTrackingRefBased/>
  <w15:docId w15:val="{34844A53-2651-49C8-BF9B-99C9F366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1F8"/>
    <w:pPr>
      <w:tabs>
        <w:tab w:val="center" w:pos="4252"/>
        <w:tab w:val="right" w:pos="8504"/>
      </w:tabs>
      <w:snapToGrid w:val="0"/>
    </w:pPr>
  </w:style>
  <w:style w:type="character" w:customStyle="1" w:styleId="a4">
    <w:name w:val="ヘッダー (文字)"/>
    <w:basedOn w:val="a0"/>
    <w:link w:val="a3"/>
    <w:uiPriority w:val="99"/>
    <w:rsid w:val="00EC71F8"/>
  </w:style>
  <w:style w:type="paragraph" w:styleId="a5">
    <w:name w:val="footer"/>
    <w:basedOn w:val="a"/>
    <w:link w:val="a6"/>
    <w:uiPriority w:val="99"/>
    <w:unhideWhenUsed/>
    <w:rsid w:val="00EC71F8"/>
    <w:pPr>
      <w:tabs>
        <w:tab w:val="center" w:pos="4252"/>
        <w:tab w:val="right" w:pos="8504"/>
      </w:tabs>
      <w:snapToGrid w:val="0"/>
    </w:pPr>
  </w:style>
  <w:style w:type="character" w:customStyle="1" w:styleId="a6">
    <w:name w:val="フッター (文字)"/>
    <w:basedOn w:val="a0"/>
    <w:link w:val="a5"/>
    <w:uiPriority w:val="99"/>
    <w:rsid w:val="00EC71F8"/>
  </w:style>
  <w:style w:type="character" w:styleId="a7">
    <w:name w:val="Hyperlink"/>
    <w:basedOn w:val="a0"/>
    <w:uiPriority w:val="99"/>
    <w:unhideWhenUsed/>
    <w:rsid w:val="00C45001"/>
    <w:rPr>
      <w:color w:val="0563C1" w:themeColor="hyperlink"/>
      <w:u w:val="single"/>
    </w:rPr>
  </w:style>
  <w:style w:type="character" w:styleId="a8">
    <w:name w:val="Unresolved Mention"/>
    <w:basedOn w:val="a0"/>
    <w:uiPriority w:val="99"/>
    <w:semiHidden/>
    <w:unhideWhenUsed/>
    <w:rsid w:val="00C4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08@city.us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Usa3650218</dc:creator>
  <cp:keywords/>
  <dc:description/>
  <cp:lastModifiedBy>Usa3650218</cp:lastModifiedBy>
  <cp:revision>11</cp:revision>
  <dcterms:created xsi:type="dcterms:W3CDTF">2023-05-11T01:01:00Z</dcterms:created>
  <dcterms:modified xsi:type="dcterms:W3CDTF">2024-04-18T06:22:00Z</dcterms:modified>
</cp:coreProperties>
</file>