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25A45" w14:textId="77777777" w:rsidR="008734B4" w:rsidRDefault="008734B4" w:rsidP="007C4B7F">
      <w:pPr>
        <w:ind w:firstLineChars="300" w:firstLine="720"/>
        <w:rPr>
          <w:rFonts w:asciiTheme="minorEastAsia" w:hAnsiTheme="minorEastAsia"/>
          <w:sz w:val="24"/>
          <w:szCs w:val="24"/>
        </w:rPr>
      </w:pPr>
    </w:p>
    <w:p w14:paraId="2ACDD7AB" w14:textId="77777777" w:rsidR="008734B4" w:rsidRDefault="008734B4" w:rsidP="007C4B7F">
      <w:pPr>
        <w:ind w:firstLineChars="300" w:firstLine="720"/>
        <w:rPr>
          <w:rFonts w:asciiTheme="minorEastAsia" w:hAnsiTheme="minorEastAsia"/>
          <w:sz w:val="24"/>
          <w:szCs w:val="24"/>
        </w:rPr>
      </w:pPr>
    </w:p>
    <w:p w14:paraId="35D7835A" w14:textId="77777777" w:rsidR="008734B4" w:rsidRDefault="008734B4" w:rsidP="007C4B7F">
      <w:pPr>
        <w:ind w:firstLineChars="300" w:firstLine="720"/>
        <w:rPr>
          <w:rFonts w:asciiTheme="minorEastAsia" w:hAnsiTheme="minorEastAsia"/>
          <w:sz w:val="24"/>
          <w:szCs w:val="24"/>
        </w:rPr>
      </w:pPr>
    </w:p>
    <w:p w14:paraId="27D6F16F" w14:textId="77777777" w:rsidR="008734B4" w:rsidRDefault="008734B4" w:rsidP="007C4B7F">
      <w:pPr>
        <w:ind w:firstLineChars="300" w:firstLine="720"/>
        <w:rPr>
          <w:rFonts w:asciiTheme="minorEastAsia" w:hAnsiTheme="minorEastAsia"/>
          <w:sz w:val="24"/>
          <w:szCs w:val="24"/>
        </w:rPr>
      </w:pPr>
    </w:p>
    <w:p w14:paraId="7BF8EBB7" w14:textId="77777777" w:rsidR="008734B4" w:rsidRDefault="008734B4" w:rsidP="007C4B7F">
      <w:pPr>
        <w:ind w:firstLineChars="300" w:firstLine="720"/>
        <w:rPr>
          <w:rFonts w:asciiTheme="minorEastAsia" w:hAnsiTheme="minorEastAsia"/>
          <w:sz w:val="24"/>
          <w:szCs w:val="24"/>
        </w:rPr>
      </w:pPr>
    </w:p>
    <w:p w14:paraId="1777B4C2" w14:textId="77777777" w:rsidR="008734B4" w:rsidRDefault="008734B4" w:rsidP="007C4B7F">
      <w:pPr>
        <w:ind w:firstLineChars="300" w:firstLine="720"/>
        <w:rPr>
          <w:rFonts w:asciiTheme="minorEastAsia" w:hAnsiTheme="minorEastAsia"/>
          <w:sz w:val="24"/>
          <w:szCs w:val="24"/>
        </w:rPr>
      </w:pPr>
    </w:p>
    <w:p w14:paraId="665E31E5" w14:textId="77777777" w:rsidR="008734B4" w:rsidRDefault="008734B4" w:rsidP="007C4B7F">
      <w:pPr>
        <w:ind w:firstLineChars="300" w:firstLine="720"/>
        <w:rPr>
          <w:rFonts w:asciiTheme="minorEastAsia" w:hAnsiTheme="minorEastAsia"/>
          <w:sz w:val="24"/>
          <w:szCs w:val="24"/>
        </w:rPr>
      </w:pPr>
    </w:p>
    <w:p w14:paraId="46ACF99B" w14:textId="5DF81256" w:rsidR="008734B4" w:rsidRPr="00003C20" w:rsidRDefault="006533F2" w:rsidP="00D4015C">
      <w:pPr>
        <w:ind w:firstLineChars="700" w:firstLine="3360"/>
        <w:rPr>
          <w:rFonts w:asciiTheme="minorEastAsia" w:hAnsiTheme="minorEastAsia"/>
          <w:sz w:val="48"/>
          <w:szCs w:val="48"/>
        </w:rPr>
      </w:pPr>
      <w:r w:rsidRPr="00003C20">
        <w:rPr>
          <w:rFonts w:asciiTheme="minorEastAsia" w:hAnsiTheme="minorEastAsia" w:hint="eastAsia"/>
          <w:sz w:val="48"/>
          <w:szCs w:val="48"/>
        </w:rPr>
        <w:t>令和</w:t>
      </w:r>
      <w:r w:rsidR="00B76861">
        <w:rPr>
          <w:rFonts w:asciiTheme="minorEastAsia" w:hAnsiTheme="minorEastAsia" w:hint="eastAsia"/>
          <w:sz w:val="48"/>
          <w:szCs w:val="48"/>
        </w:rPr>
        <w:t>７</w:t>
      </w:r>
      <w:r w:rsidR="008734B4" w:rsidRPr="00003C20">
        <w:rPr>
          <w:rFonts w:asciiTheme="minorEastAsia" w:hAnsiTheme="minorEastAsia" w:hint="eastAsia"/>
          <w:sz w:val="48"/>
          <w:szCs w:val="48"/>
        </w:rPr>
        <w:t>年度</w:t>
      </w:r>
    </w:p>
    <w:p w14:paraId="74F079DC" w14:textId="77777777" w:rsidR="008734B4" w:rsidRPr="00003C20" w:rsidRDefault="008734B4" w:rsidP="007C4B7F">
      <w:pPr>
        <w:ind w:firstLineChars="300" w:firstLine="720"/>
        <w:rPr>
          <w:rFonts w:asciiTheme="minorEastAsia" w:hAnsiTheme="minorEastAsia"/>
          <w:sz w:val="24"/>
          <w:szCs w:val="24"/>
        </w:rPr>
      </w:pPr>
    </w:p>
    <w:p w14:paraId="487FE2DC" w14:textId="77777777" w:rsidR="008734B4" w:rsidRPr="00003C20" w:rsidRDefault="008734B4" w:rsidP="007C4B7F">
      <w:pPr>
        <w:ind w:firstLineChars="300" w:firstLine="720"/>
        <w:rPr>
          <w:rFonts w:asciiTheme="minorEastAsia" w:hAnsiTheme="minorEastAsia"/>
          <w:sz w:val="24"/>
          <w:szCs w:val="24"/>
        </w:rPr>
      </w:pPr>
    </w:p>
    <w:p w14:paraId="6D2EE829" w14:textId="77777777" w:rsidR="00A23517" w:rsidRPr="00003C20" w:rsidRDefault="008734B4" w:rsidP="00EF1D68">
      <w:pPr>
        <w:ind w:firstLineChars="300" w:firstLine="964"/>
        <w:jc w:val="center"/>
        <w:rPr>
          <w:rFonts w:asciiTheme="minorEastAsia" w:hAnsiTheme="minorEastAsia"/>
          <w:b/>
          <w:sz w:val="32"/>
          <w:szCs w:val="32"/>
        </w:rPr>
      </w:pPr>
      <w:r w:rsidRPr="00003C20">
        <w:rPr>
          <w:rFonts w:asciiTheme="minorEastAsia" w:hAnsiTheme="minorEastAsia" w:hint="eastAsia"/>
          <w:b/>
          <w:sz w:val="32"/>
          <w:szCs w:val="32"/>
        </w:rPr>
        <w:t>宇佐市未来につなぐ地域文化継承活動補助金</w:t>
      </w:r>
    </w:p>
    <w:p w14:paraId="3B8D6FB8" w14:textId="33AFD60F" w:rsidR="008734B4" w:rsidRPr="00003C20" w:rsidRDefault="001747B6" w:rsidP="004E67BB">
      <w:pPr>
        <w:ind w:firstLineChars="1100" w:firstLine="3534"/>
        <w:rPr>
          <w:rFonts w:asciiTheme="minorEastAsia" w:hAnsiTheme="minorEastAsia"/>
          <w:b/>
          <w:sz w:val="32"/>
          <w:szCs w:val="32"/>
        </w:rPr>
      </w:pPr>
      <w:r>
        <w:rPr>
          <w:rFonts w:asciiTheme="minorEastAsia" w:hAnsiTheme="minorEastAsia" w:hint="eastAsia"/>
          <w:b/>
          <w:sz w:val="32"/>
          <w:szCs w:val="32"/>
        </w:rPr>
        <w:t>再</w:t>
      </w:r>
      <w:r w:rsidR="008734B4" w:rsidRPr="00003C20">
        <w:rPr>
          <w:rFonts w:asciiTheme="minorEastAsia" w:hAnsiTheme="minorEastAsia" w:hint="eastAsia"/>
          <w:b/>
          <w:sz w:val="32"/>
          <w:szCs w:val="32"/>
        </w:rPr>
        <w:t>募集</w:t>
      </w:r>
      <w:r w:rsidR="00A23517" w:rsidRPr="00003C20">
        <w:rPr>
          <w:rFonts w:asciiTheme="minorEastAsia" w:hAnsiTheme="minorEastAsia" w:hint="eastAsia"/>
          <w:b/>
          <w:sz w:val="32"/>
          <w:szCs w:val="32"/>
        </w:rPr>
        <w:t>のご案内</w:t>
      </w:r>
    </w:p>
    <w:p w14:paraId="3C03C561" w14:textId="77777777" w:rsidR="008734B4" w:rsidRPr="00003C20" w:rsidRDefault="008734B4" w:rsidP="00EF1D68">
      <w:pPr>
        <w:ind w:firstLineChars="300" w:firstLine="720"/>
        <w:jc w:val="center"/>
        <w:rPr>
          <w:rFonts w:asciiTheme="minorEastAsia" w:hAnsiTheme="minorEastAsia"/>
          <w:sz w:val="24"/>
          <w:szCs w:val="24"/>
        </w:rPr>
      </w:pPr>
    </w:p>
    <w:p w14:paraId="77B7E46A" w14:textId="77777777" w:rsidR="008734B4" w:rsidRPr="00003C20" w:rsidRDefault="008734B4" w:rsidP="008734B4">
      <w:pPr>
        <w:ind w:firstLineChars="300" w:firstLine="720"/>
        <w:rPr>
          <w:rFonts w:asciiTheme="minorEastAsia" w:hAnsiTheme="minorEastAsia"/>
          <w:sz w:val="24"/>
          <w:szCs w:val="24"/>
        </w:rPr>
      </w:pPr>
    </w:p>
    <w:p w14:paraId="64C2AFF7" w14:textId="77777777" w:rsidR="008734B4" w:rsidRPr="00003C20" w:rsidRDefault="008734B4" w:rsidP="008734B4">
      <w:pPr>
        <w:ind w:firstLineChars="300" w:firstLine="720"/>
        <w:rPr>
          <w:rFonts w:asciiTheme="minorEastAsia" w:hAnsiTheme="minorEastAsia"/>
          <w:sz w:val="24"/>
          <w:szCs w:val="24"/>
        </w:rPr>
      </w:pPr>
    </w:p>
    <w:p w14:paraId="1BE58181" w14:textId="77777777" w:rsidR="008734B4" w:rsidRPr="00003C20" w:rsidRDefault="008734B4" w:rsidP="008734B4">
      <w:pPr>
        <w:ind w:firstLineChars="300" w:firstLine="720"/>
        <w:rPr>
          <w:rFonts w:asciiTheme="minorEastAsia" w:hAnsiTheme="minorEastAsia"/>
          <w:sz w:val="24"/>
          <w:szCs w:val="24"/>
        </w:rPr>
      </w:pPr>
    </w:p>
    <w:p w14:paraId="4EA6057C" w14:textId="77777777" w:rsidR="008734B4" w:rsidRPr="00003C20" w:rsidRDefault="008734B4" w:rsidP="008734B4">
      <w:pPr>
        <w:ind w:firstLineChars="300" w:firstLine="720"/>
        <w:rPr>
          <w:rFonts w:asciiTheme="minorEastAsia" w:hAnsiTheme="minorEastAsia"/>
          <w:sz w:val="24"/>
          <w:szCs w:val="24"/>
        </w:rPr>
      </w:pPr>
    </w:p>
    <w:p w14:paraId="522D34CC" w14:textId="77777777" w:rsidR="005726F6" w:rsidRPr="00003C20" w:rsidRDefault="005726F6" w:rsidP="008734B4">
      <w:pPr>
        <w:ind w:firstLineChars="300" w:firstLine="720"/>
        <w:rPr>
          <w:rFonts w:asciiTheme="minorEastAsia" w:hAnsiTheme="minorEastAsia"/>
          <w:sz w:val="24"/>
          <w:szCs w:val="24"/>
        </w:rPr>
      </w:pPr>
    </w:p>
    <w:p w14:paraId="2B4F4C47" w14:textId="77777777" w:rsidR="005726F6" w:rsidRPr="00003C20" w:rsidRDefault="005726F6" w:rsidP="008734B4">
      <w:pPr>
        <w:ind w:firstLineChars="300" w:firstLine="720"/>
        <w:rPr>
          <w:rFonts w:asciiTheme="minorEastAsia" w:hAnsiTheme="minorEastAsia"/>
          <w:sz w:val="24"/>
          <w:szCs w:val="24"/>
        </w:rPr>
      </w:pPr>
    </w:p>
    <w:p w14:paraId="1C2E154A" w14:textId="77777777" w:rsidR="005726F6" w:rsidRPr="00003C20" w:rsidRDefault="005726F6" w:rsidP="008734B4">
      <w:pPr>
        <w:ind w:firstLineChars="300" w:firstLine="720"/>
        <w:rPr>
          <w:rFonts w:asciiTheme="minorEastAsia" w:hAnsiTheme="minorEastAsia"/>
          <w:sz w:val="24"/>
          <w:szCs w:val="24"/>
        </w:rPr>
      </w:pPr>
    </w:p>
    <w:p w14:paraId="2EF37507" w14:textId="77777777" w:rsidR="005726F6" w:rsidRPr="009C3212" w:rsidRDefault="005726F6" w:rsidP="008734B4">
      <w:pPr>
        <w:ind w:firstLineChars="300" w:firstLine="720"/>
        <w:rPr>
          <w:rFonts w:asciiTheme="minorEastAsia" w:hAnsiTheme="minorEastAsia"/>
          <w:sz w:val="24"/>
          <w:szCs w:val="24"/>
        </w:rPr>
      </w:pPr>
    </w:p>
    <w:p w14:paraId="4CDD4969" w14:textId="77777777" w:rsidR="00F37976" w:rsidRDefault="00F37976" w:rsidP="00104DB5">
      <w:pPr>
        <w:ind w:firstLineChars="300" w:firstLine="720"/>
        <w:jc w:val="center"/>
        <w:rPr>
          <w:rFonts w:asciiTheme="minorEastAsia" w:hAnsiTheme="minorEastAsia"/>
          <w:sz w:val="24"/>
          <w:szCs w:val="24"/>
        </w:rPr>
      </w:pPr>
    </w:p>
    <w:p w14:paraId="60562001" w14:textId="77777777" w:rsidR="009B5F5C" w:rsidRDefault="009B5F5C" w:rsidP="00104DB5">
      <w:pPr>
        <w:ind w:firstLineChars="300" w:firstLine="720"/>
        <w:jc w:val="center"/>
        <w:rPr>
          <w:rFonts w:asciiTheme="minorEastAsia" w:hAnsiTheme="minorEastAsia"/>
          <w:sz w:val="24"/>
          <w:szCs w:val="24"/>
        </w:rPr>
      </w:pPr>
    </w:p>
    <w:p w14:paraId="63169E8D" w14:textId="77777777" w:rsidR="00F37976" w:rsidRDefault="00F37976" w:rsidP="00104DB5">
      <w:pPr>
        <w:ind w:firstLineChars="300" w:firstLine="720"/>
        <w:jc w:val="center"/>
        <w:rPr>
          <w:rFonts w:asciiTheme="minorEastAsia" w:hAnsiTheme="minorEastAsia"/>
          <w:sz w:val="24"/>
          <w:szCs w:val="24"/>
        </w:rPr>
      </w:pPr>
    </w:p>
    <w:p w14:paraId="75CD7F68" w14:textId="77777777" w:rsidR="009B5F5C" w:rsidRPr="00003C20" w:rsidRDefault="009B5F5C" w:rsidP="00104DB5">
      <w:pPr>
        <w:ind w:firstLineChars="300" w:firstLine="720"/>
        <w:jc w:val="center"/>
        <w:rPr>
          <w:rFonts w:asciiTheme="minorEastAsia" w:hAnsiTheme="minorEastAsia"/>
          <w:sz w:val="24"/>
          <w:szCs w:val="24"/>
        </w:rPr>
      </w:pPr>
    </w:p>
    <w:p w14:paraId="679DA01B" w14:textId="77777777" w:rsidR="00F37976" w:rsidRPr="00003C20" w:rsidRDefault="00F37976" w:rsidP="00104DB5">
      <w:pPr>
        <w:ind w:firstLineChars="300" w:firstLine="720"/>
        <w:jc w:val="center"/>
        <w:rPr>
          <w:rFonts w:asciiTheme="minorEastAsia" w:hAnsiTheme="minorEastAsia"/>
          <w:sz w:val="24"/>
          <w:szCs w:val="24"/>
        </w:rPr>
      </w:pPr>
    </w:p>
    <w:p w14:paraId="2514183B" w14:textId="77777777" w:rsidR="00F37976" w:rsidRPr="00003C20" w:rsidRDefault="00F37976" w:rsidP="00104DB5">
      <w:pPr>
        <w:ind w:firstLineChars="300" w:firstLine="720"/>
        <w:jc w:val="center"/>
        <w:rPr>
          <w:rFonts w:asciiTheme="minorEastAsia" w:hAnsiTheme="minorEastAsia"/>
          <w:sz w:val="24"/>
          <w:szCs w:val="24"/>
        </w:rPr>
      </w:pPr>
    </w:p>
    <w:p w14:paraId="0EF262E8" w14:textId="77777777" w:rsidR="00F37976" w:rsidRPr="00003C20" w:rsidRDefault="00F37976" w:rsidP="00104DB5">
      <w:pPr>
        <w:ind w:firstLineChars="300" w:firstLine="720"/>
        <w:jc w:val="center"/>
        <w:rPr>
          <w:rFonts w:asciiTheme="minorEastAsia" w:hAnsiTheme="minorEastAsia"/>
          <w:sz w:val="24"/>
          <w:szCs w:val="24"/>
        </w:rPr>
      </w:pPr>
    </w:p>
    <w:p w14:paraId="03C91F19" w14:textId="77777777" w:rsidR="00F37976" w:rsidRPr="00003C20" w:rsidRDefault="00F37976" w:rsidP="00104DB5">
      <w:pPr>
        <w:ind w:firstLineChars="300" w:firstLine="720"/>
        <w:jc w:val="center"/>
        <w:rPr>
          <w:rFonts w:asciiTheme="minorEastAsia" w:hAnsiTheme="minorEastAsia"/>
          <w:sz w:val="24"/>
          <w:szCs w:val="24"/>
        </w:rPr>
      </w:pPr>
    </w:p>
    <w:p w14:paraId="55BABA21" w14:textId="77777777" w:rsidR="00F37976" w:rsidRPr="00003C20" w:rsidRDefault="00F37976" w:rsidP="00104DB5">
      <w:pPr>
        <w:ind w:firstLineChars="300" w:firstLine="720"/>
        <w:jc w:val="center"/>
        <w:rPr>
          <w:rFonts w:asciiTheme="minorEastAsia" w:hAnsiTheme="minorEastAsia"/>
          <w:sz w:val="24"/>
          <w:szCs w:val="24"/>
        </w:rPr>
      </w:pPr>
    </w:p>
    <w:p w14:paraId="778358BB" w14:textId="77777777" w:rsidR="008734B4" w:rsidRPr="00003C20" w:rsidRDefault="008734B4" w:rsidP="00104DB5">
      <w:pPr>
        <w:ind w:firstLineChars="300" w:firstLine="720"/>
        <w:jc w:val="center"/>
        <w:rPr>
          <w:rFonts w:asciiTheme="minorEastAsia" w:hAnsiTheme="minorEastAsia"/>
          <w:sz w:val="24"/>
          <w:szCs w:val="24"/>
        </w:rPr>
      </w:pPr>
      <w:r w:rsidRPr="00003C20">
        <w:rPr>
          <w:rFonts w:asciiTheme="minorEastAsia" w:hAnsiTheme="minorEastAsia" w:hint="eastAsia"/>
          <w:sz w:val="24"/>
          <w:szCs w:val="24"/>
        </w:rPr>
        <w:t>宇佐市役所　経済部　文化・スポーツ振興課</w:t>
      </w:r>
    </w:p>
    <w:p w14:paraId="04EFE87C" w14:textId="77777777" w:rsidR="008734B4" w:rsidRPr="00003C20" w:rsidRDefault="008734B4" w:rsidP="007C4B7F">
      <w:pPr>
        <w:ind w:firstLineChars="300" w:firstLine="720"/>
        <w:rPr>
          <w:rFonts w:asciiTheme="minorEastAsia" w:hAnsiTheme="minorEastAsia"/>
          <w:sz w:val="24"/>
          <w:szCs w:val="24"/>
        </w:rPr>
      </w:pPr>
    </w:p>
    <w:p w14:paraId="02B69BEA" w14:textId="77777777" w:rsidR="008734B4" w:rsidRPr="00003C20" w:rsidRDefault="008734B4" w:rsidP="007C4B7F">
      <w:pPr>
        <w:ind w:firstLineChars="300" w:firstLine="720"/>
        <w:rPr>
          <w:rFonts w:asciiTheme="minorEastAsia" w:hAnsiTheme="minorEastAsia"/>
          <w:sz w:val="24"/>
          <w:szCs w:val="24"/>
        </w:rPr>
      </w:pPr>
    </w:p>
    <w:p w14:paraId="328822B2" w14:textId="77777777" w:rsidR="008734B4" w:rsidRDefault="008734B4" w:rsidP="007C4B7F">
      <w:pPr>
        <w:ind w:firstLineChars="300" w:firstLine="720"/>
        <w:rPr>
          <w:rFonts w:asciiTheme="minorEastAsia" w:hAnsiTheme="minorEastAsia"/>
          <w:sz w:val="24"/>
          <w:szCs w:val="24"/>
        </w:rPr>
      </w:pPr>
    </w:p>
    <w:p w14:paraId="2BA7D378" w14:textId="77777777" w:rsidR="009B5F5C" w:rsidRDefault="009B5F5C" w:rsidP="007C4B7F">
      <w:pPr>
        <w:ind w:firstLineChars="300" w:firstLine="720"/>
        <w:rPr>
          <w:rFonts w:asciiTheme="minorEastAsia" w:hAnsiTheme="minorEastAsia"/>
          <w:sz w:val="24"/>
          <w:szCs w:val="24"/>
        </w:rPr>
      </w:pPr>
    </w:p>
    <w:p w14:paraId="6068740A" w14:textId="4D95C48A" w:rsidR="009B5F5C" w:rsidRDefault="009B5F5C" w:rsidP="007C4B7F">
      <w:pPr>
        <w:ind w:firstLineChars="300" w:firstLine="720"/>
        <w:rPr>
          <w:rFonts w:asciiTheme="minorEastAsia" w:hAnsiTheme="minorEastAsia"/>
          <w:sz w:val="24"/>
          <w:szCs w:val="24"/>
        </w:rPr>
      </w:pPr>
    </w:p>
    <w:p w14:paraId="05A1BA54" w14:textId="77777777" w:rsidR="00DA64A5" w:rsidRPr="00003C20" w:rsidRDefault="00DA64A5" w:rsidP="007C4B7F">
      <w:pPr>
        <w:ind w:firstLineChars="300" w:firstLine="720"/>
        <w:rPr>
          <w:rFonts w:asciiTheme="minorEastAsia" w:hAnsiTheme="minorEastAsia"/>
          <w:sz w:val="24"/>
          <w:szCs w:val="24"/>
        </w:rPr>
      </w:pPr>
    </w:p>
    <w:p w14:paraId="22388E7C" w14:textId="77777777" w:rsidR="005726F6" w:rsidRPr="00003C20" w:rsidRDefault="005726F6" w:rsidP="007C4B7F">
      <w:pPr>
        <w:ind w:firstLineChars="300" w:firstLine="720"/>
        <w:rPr>
          <w:rFonts w:asciiTheme="minorEastAsia" w:hAnsiTheme="minorEastAsia"/>
          <w:sz w:val="24"/>
          <w:szCs w:val="24"/>
        </w:rPr>
      </w:pPr>
    </w:p>
    <w:p w14:paraId="6EBEDF45" w14:textId="1BB2DF54" w:rsidR="00A23517" w:rsidRPr="00003C20" w:rsidRDefault="006533F2" w:rsidP="00B64671">
      <w:pPr>
        <w:ind w:firstLineChars="1646" w:firstLine="3966"/>
        <w:jc w:val="left"/>
        <w:rPr>
          <w:rFonts w:asciiTheme="minorEastAsia" w:hAnsiTheme="minorEastAsia"/>
          <w:b/>
          <w:sz w:val="24"/>
          <w:szCs w:val="24"/>
        </w:rPr>
      </w:pPr>
      <w:r w:rsidRPr="00003C20">
        <w:rPr>
          <w:rFonts w:asciiTheme="minorEastAsia" w:hAnsiTheme="minorEastAsia" w:hint="eastAsia"/>
          <w:b/>
          <w:sz w:val="24"/>
          <w:szCs w:val="24"/>
        </w:rPr>
        <w:lastRenderedPageBreak/>
        <w:t>令和</w:t>
      </w:r>
      <w:r w:rsidR="00B76861">
        <w:rPr>
          <w:rFonts w:asciiTheme="minorEastAsia" w:hAnsiTheme="minorEastAsia" w:hint="eastAsia"/>
          <w:b/>
          <w:sz w:val="24"/>
          <w:szCs w:val="24"/>
        </w:rPr>
        <w:t>７</w:t>
      </w:r>
      <w:r w:rsidR="00A23517" w:rsidRPr="00003C20">
        <w:rPr>
          <w:rFonts w:asciiTheme="minorEastAsia" w:hAnsiTheme="minorEastAsia" w:hint="eastAsia"/>
          <w:b/>
          <w:sz w:val="24"/>
          <w:szCs w:val="24"/>
        </w:rPr>
        <w:t>年度</w:t>
      </w:r>
    </w:p>
    <w:p w14:paraId="2B884B0F" w14:textId="77777777" w:rsidR="00A23517" w:rsidRPr="00003C20" w:rsidRDefault="00A23517" w:rsidP="00B64671">
      <w:pPr>
        <w:ind w:firstLineChars="400" w:firstLine="964"/>
        <w:jc w:val="center"/>
        <w:rPr>
          <w:rFonts w:asciiTheme="minorEastAsia" w:hAnsiTheme="minorEastAsia"/>
          <w:b/>
          <w:sz w:val="24"/>
          <w:szCs w:val="24"/>
        </w:rPr>
      </w:pPr>
      <w:r w:rsidRPr="00003C20">
        <w:rPr>
          <w:rFonts w:asciiTheme="minorEastAsia" w:hAnsiTheme="minorEastAsia" w:hint="eastAsia"/>
          <w:b/>
          <w:sz w:val="24"/>
          <w:szCs w:val="24"/>
        </w:rPr>
        <w:t>宇佐市未来につなぐ地域文化継承活動補助金　募集要項</w:t>
      </w:r>
    </w:p>
    <w:p w14:paraId="26B454FE" w14:textId="77777777" w:rsidR="00A23517" w:rsidRPr="00003C20" w:rsidRDefault="00A23517" w:rsidP="007C4B7F">
      <w:pPr>
        <w:ind w:firstLineChars="100" w:firstLine="240"/>
        <w:jc w:val="left"/>
        <w:rPr>
          <w:rFonts w:asciiTheme="minorEastAsia" w:hAnsiTheme="minorEastAsia"/>
          <w:sz w:val="24"/>
          <w:szCs w:val="24"/>
        </w:rPr>
      </w:pPr>
    </w:p>
    <w:p w14:paraId="6F2D663E" w14:textId="77777777" w:rsidR="002F33BC" w:rsidRPr="00003C20" w:rsidRDefault="008734B4" w:rsidP="007C4B7F">
      <w:pPr>
        <w:ind w:firstLineChars="100" w:firstLine="240"/>
        <w:jc w:val="left"/>
        <w:rPr>
          <w:rFonts w:asciiTheme="minorEastAsia" w:hAnsiTheme="minorEastAsia"/>
          <w:sz w:val="24"/>
          <w:szCs w:val="24"/>
        </w:rPr>
      </w:pPr>
      <w:r w:rsidRPr="00003C20">
        <w:rPr>
          <w:rFonts w:asciiTheme="minorEastAsia" w:hAnsiTheme="minorEastAsia" w:hint="eastAsia"/>
          <w:sz w:val="24"/>
          <w:szCs w:val="24"/>
        </w:rPr>
        <w:t>第</w:t>
      </w:r>
      <w:r w:rsidR="00B75046" w:rsidRPr="00003C20">
        <w:rPr>
          <w:rFonts w:asciiTheme="minorEastAsia" w:hAnsiTheme="minorEastAsia" w:hint="eastAsia"/>
          <w:sz w:val="24"/>
          <w:szCs w:val="24"/>
        </w:rPr>
        <w:t xml:space="preserve">１　</w:t>
      </w:r>
      <w:r w:rsidR="002F33BC" w:rsidRPr="00003C20">
        <w:rPr>
          <w:rFonts w:asciiTheme="minorEastAsia" w:hAnsiTheme="minorEastAsia" w:hint="eastAsia"/>
          <w:sz w:val="24"/>
          <w:szCs w:val="24"/>
        </w:rPr>
        <w:t>趣</w:t>
      </w:r>
      <w:r w:rsidRPr="00003C20">
        <w:rPr>
          <w:rFonts w:asciiTheme="minorEastAsia" w:hAnsiTheme="minorEastAsia" w:hint="eastAsia"/>
          <w:sz w:val="24"/>
          <w:szCs w:val="24"/>
        </w:rPr>
        <w:t xml:space="preserve">　</w:t>
      </w:r>
      <w:r w:rsidR="002F33BC" w:rsidRPr="00003C20">
        <w:rPr>
          <w:rFonts w:asciiTheme="minorEastAsia" w:hAnsiTheme="minorEastAsia" w:hint="eastAsia"/>
          <w:sz w:val="24"/>
          <w:szCs w:val="24"/>
        </w:rPr>
        <w:t>旨</w:t>
      </w:r>
    </w:p>
    <w:p w14:paraId="3BB84DC9" w14:textId="77777777" w:rsidR="002F33BC" w:rsidRPr="00003C20" w:rsidRDefault="002F33BC" w:rsidP="00456F98">
      <w:pPr>
        <w:ind w:leftChars="200" w:left="420"/>
        <w:jc w:val="left"/>
        <w:rPr>
          <w:rFonts w:asciiTheme="minorEastAsia" w:hAnsiTheme="minorEastAsia"/>
          <w:sz w:val="24"/>
          <w:szCs w:val="24"/>
        </w:rPr>
      </w:pPr>
      <w:r w:rsidRPr="00003C20">
        <w:rPr>
          <w:rFonts w:asciiTheme="minorEastAsia" w:hAnsiTheme="minorEastAsia" w:hint="eastAsia"/>
          <w:sz w:val="24"/>
          <w:szCs w:val="24"/>
        </w:rPr>
        <w:t xml:space="preserve">　</w:t>
      </w:r>
      <w:r w:rsidR="008734B4" w:rsidRPr="00003C20">
        <w:rPr>
          <w:rFonts w:asciiTheme="minorEastAsia" w:hAnsiTheme="minorEastAsia" w:hint="eastAsia"/>
          <w:sz w:val="24"/>
          <w:szCs w:val="24"/>
        </w:rPr>
        <w:t>本事業は</w:t>
      </w:r>
      <w:r w:rsidRPr="00003C20">
        <w:rPr>
          <w:rFonts w:asciiTheme="minorEastAsia" w:hAnsiTheme="minorEastAsia" w:hint="eastAsia"/>
          <w:sz w:val="24"/>
          <w:szCs w:val="24"/>
        </w:rPr>
        <w:t>、</w:t>
      </w:r>
      <w:r w:rsidR="005726F6" w:rsidRPr="00003C20">
        <w:rPr>
          <w:rFonts w:asciiTheme="minorEastAsia" w:hAnsiTheme="minorEastAsia" w:hint="eastAsia"/>
          <w:sz w:val="24"/>
          <w:szCs w:val="24"/>
        </w:rPr>
        <w:t>古来</w:t>
      </w:r>
      <w:r w:rsidR="00431975" w:rsidRPr="00003C20">
        <w:rPr>
          <w:rFonts w:asciiTheme="minorEastAsia" w:hAnsiTheme="minorEastAsia" w:hint="eastAsia"/>
          <w:sz w:val="24"/>
          <w:szCs w:val="24"/>
        </w:rPr>
        <w:t>より地域に伝承されてきた</w:t>
      </w:r>
      <w:r w:rsidR="006F5972" w:rsidRPr="00003C20">
        <w:rPr>
          <w:rFonts w:asciiTheme="minorEastAsia" w:hAnsiTheme="minorEastAsia" w:hint="eastAsia"/>
          <w:sz w:val="24"/>
          <w:szCs w:val="24"/>
        </w:rPr>
        <w:t>伝統的な文化行事や民俗行事が大切に継承されており、これらは、本市の文化力を支える大きな魅力となっております。このような</w:t>
      </w:r>
      <w:r w:rsidR="00431975" w:rsidRPr="00003C20">
        <w:rPr>
          <w:rFonts w:asciiTheme="minorEastAsia" w:hAnsiTheme="minorEastAsia" w:hint="eastAsia"/>
          <w:sz w:val="24"/>
          <w:szCs w:val="24"/>
        </w:rPr>
        <w:t>歴史的・文化的に価値のある郷土芸能や</w:t>
      </w:r>
      <w:r w:rsidR="006F5972" w:rsidRPr="00003C20">
        <w:rPr>
          <w:rFonts w:asciiTheme="minorEastAsia" w:hAnsiTheme="minorEastAsia" w:hint="eastAsia"/>
          <w:sz w:val="24"/>
          <w:szCs w:val="24"/>
        </w:rPr>
        <w:t>資料また、歴史的</w:t>
      </w:r>
      <w:r w:rsidR="00431975" w:rsidRPr="00003C20">
        <w:rPr>
          <w:rFonts w:asciiTheme="minorEastAsia" w:hAnsiTheme="minorEastAsia" w:hint="eastAsia"/>
          <w:sz w:val="24"/>
          <w:szCs w:val="24"/>
        </w:rPr>
        <w:t>工作物・建造物等の継承</w:t>
      </w:r>
      <w:r w:rsidR="00035CFC" w:rsidRPr="00003C20">
        <w:rPr>
          <w:rFonts w:asciiTheme="minorEastAsia" w:hAnsiTheme="minorEastAsia" w:hint="eastAsia"/>
          <w:sz w:val="24"/>
          <w:szCs w:val="24"/>
        </w:rPr>
        <w:t>・保存</w:t>
      </w:r>
      <w:r w:rsidR="00431975" w:rsidRPr="00003C20">
        <w:rPr>
          <w:rFonts w:asciiTheme="minorEastAsia" w:hAnsiTheme="minorEastAsia" w:hint="eastAsia"/>
          <w:sz w:val="24"/>
          <w:szCs w:val="24"/>
        </w:rPr>
        <w:t>活動を通して、</w:t>
      </w:r>
      <w:r w:rsidR="006F5972" w:rsidRPr="00003C20">
        <w:rPr>
          <w:rFonts w:asciiTheme="minorEastAsia" w:hAnsiTheme="minorEastAsia" w:hint="eastAsia"/>
          <w:sz w:val="24"/>
          <w:szCs w:val="24"/>
        </w:rPr>
        <w:t>市民の郷土に対する理解と愛着を深めるとともに</w:t>
      </w:r>
      <w:r w:rsidRPr="00003C20">
        <w:rPr>
          <w:rFonts w:asciiTheme="minorEastAsia" w:hAnsiTheme="minorEastAsia" w:hint="eastAsia"/>
          <w:sz w:val="24"/>
          <w:szCs w:val="24"/>
        </w:rPr>
        <w:t>地域文化の振興及び地域の活性化</w:t>
      </w:r>
      <w:r w:rsidR="000115DC" w:rsidRPr="00003C20">
        <w:rPr>
          <w:rFonts w:asciiTheme="minorEastAsia" w:hAnsiTheme="minorEastAsia" w:hint="eastAsia"/>
          <w:sz w:val="24"/>
          <w:szCs w:val="24"/>
        </w:rPr>
        <w:t>と</w:t>
      </w:r>
      <w:r w:rsidR="00035CFC" w:rsidRPr="00003C20">
        <w:rPr>
          <w:rFonts w:asciiTheme="minorEastAsia" w:hAnsiTheme="minorEastAsia" w:hint="eastAsia"/>
          <w:sz w:val="24"/>
          <w:szCs w:val="24"/>
        </w:rPr>
        <w:t>将来の</w:t>
      </w:r>
      <w:r w:rsidR="00456F98" w:rsidRPr="00003C20">
        <w:rPr>
          <w:rFonts w:asciiTheme="minorEastAsia" w:hAnsiTheme="minorEastAsia" w:hint="eastAsia"/>
          <w:sz w:val="24"/>
          <w:szCs w:val="24"/>
        </w:rPr>
        <w:t>伝統文化</w:t>
      </w:r>
      <w:r w:rsidR="00035CFC" w:rsidRPr="00003C20">
        <w:rPr>
          <w:rFonts w:asciiTheme="minorEastAsia" w:hAnsiTheme="minorEastAsia" w:hint="eastAsia"/>
          <w:sz w:val="24"/>
          <w:szCs w:val="24"/>
        </w:rPr>
        <w:t>を担う</w:t>
      </w:r>
      <w:r w:rsidR="000115DC" w:rsidRPr="00003C20">
        <w:rPr>
          <w:rFonts w:asciiTheme="minorEastAsia" w:hAnsiTheme="minorEastAsia" w:hint="eastAsia"/>
          <w:sz w:val="24"/>
          <w:szCs w:val="24"/>
        </w:rPr>
        <w:t>次世代の育成</w:t>
      </w:r>
      <w:r w:rsidR="00456F98" w:rsidRPr="00003C20">
        <w:rPr>
          <w:rFonts w:asciiTheme="minorEastAsia" w:hAnsiTheme="minorEastAsia" w:hint="eastAsia"/>
          <w:sz w:val="24"/>
          <w:szCs w:val="24"/>
        </w:rPr>
        <w:t>を目的と</w:t>
      </w:r>
      <w:r w:rsidR="00431975" w:rsidRPr="00003C20">
        <w:rPr>
          <w:rFonts w:asciiTheme="minorEastAsia" w:hAnsiTheme="minorEastAsia" w:hint="eastAsia"/>
          <w:sz w:val="24"/>
          <w:szCs w:val="24"/>
        </w:rPr>
        <w:t>した</w:t>
      </w:r>
      <w:r w:rsidR="00696049" w:rsidRPr="00003C20">
        <w:rPr>
          <w:rFonts w:asciiTheme="minorEastAsia" w:hAnsiTheme="minorEastAsia" w:hint="eastAsia"/>
          <w:sz w:val="24"/>
          <w:szCs w:val="24"/>
        </w:rPr>
        <w:t>活動</w:t>
      </w:r>
      <w:r w:rsidR="00456F98" w:rsidRPr="00003C20">
        <w:rPr>
          <w:rFonts w:asciiTheme="minorEastAsia" w:hAnsiTheme="minorEastAsia" w:hint="eastAsia"/>
          <w:sz w:val="24"/>
          <w:szCs w:val="24"/>
        </w:rPr>
        <w:t>経費</w:t>
      </w:r>
      <w:r w:rsidR="00A23517" w:rsidRPr="00003C20">
        <w:rPr>
          <w:rFonts w:asciiTheme="minorEastAsia" w:hAnsiTheme="minorEastAsia" w:hint="eastAsia"/>
          <w:sz w:val="24"/>
          <w:szCs w:val="24"/>
        </w:rPr>
        <w:t>において、そ</w:t>
      </w:r>
      <w:r w:rsidR="00456F98" w:rsidRPr="00003C20">
        <w:rPr>
          <w:rFonts w:asciiTheme="minorEastAsia" w:hAnsiTheme="minorEastAsia" w:hint="eastAsia"/>
          <w:sz w:val="24"/>
          <w:szCs w:val="24"/>
        </w:rPr>
        <w:t>の一部について補助金を交付し</w:t>
      </w:r>
      <w:r w:rsidR="003606C9" w:rsidRPr="00003C20">
        <w:rPr>
          <w:rFonts w:asciiTheme="minorEastAsia" w:hAnsiTheme="minorEastAsia" w:hint="eastAsia"/>
          <w:sz w:val="24"/>
          <w:szCs w:val="24"/>
        </w:rPr>
        <w:t>支援を行います。</w:t>
      </w:r>
    </w:p>
    <w:p w14:paraId="288CFC33" w14:textId="77777777" w:rsidR="003606C9" w:rsidRPr="00003C20" w:rsidRDefault="003606C9" w:rsidP="008734B4">
      <w:pPr>
        <w:ind w:leftChars="100" w:left="210" w:firstLineChars="100" w:firstLine="240"/>
        <w:jc w:val="left"/>
        <w:rPr>
          <w:rFonts w:asciiTheme="minorEastAsia" w:hAnsiTheme="minorEastAsia"/>
          <w:sz w:val="24"/>
          <w:szCs w:val="24"/>
        </w:rPr>
      </w:pPr>
    </w:p>
    <w:p w14:paraId="43B404BF" w14:textId="41ED2CC1" w:rsidR="003606C9" w:rsidRPr="00DA64A5" w:rsidRDefault="00C64F09" w:rsidP="003606C9">
      <w:pPr>
        <w:ind w:leftChars="100" w:left="294" w:hangingChars="35" w:hanging="84"/>
        <w:jc w:val="left"/>
      </w:pPr>
      <w:r w:rsidRPr="00003C20">
        <w:rPr>
          <w:rFonts w:asciiTheme="minorEastAsia" w:hAnsiTheme="minorEastAsia" w:hint="eastAsia"/>
          <w:sz w:val="24"/>
          <w:szCs w:val="24"/>
        </w:rPr>
        <w:t>第</w:t>
      </w:r>
      <w:r w:rsidR="00B75046" w:rsidRPr="00003C20">
        <w:rPr>
          <w:rFonts w:asciiTheme="minorEastAsia" w:hAnsiTheme="minorEastAsia" w:hint="eastAsia"/>
          <w:sz w:val="24"/>
          <w:szCs w:val="24"/>
        </w:rPr>
        <w:t xml:space="preserve">２　</w:t>
      </w:r>
      <w:r w:rsidR="00DA64A5">
        <w:rPr>
          <w:rFonts w:asciiTheme="minorEastAsia" w:hAnsiTheme="minorEastAsia" w:hint="eastAsia"/>
          <w:sz w:val="24"/>
          <w:szCs w:val="24"/>
        </w:rPr>
        <w:t>補助対象者</w:t>
      </w:r>
    </w:p>
    <w:p w14:paraId="6C26F384" w14:textId="77777777" w:rsidR="00D31FE7" w:rsidRPr="009C3212" w:rsidRDefault="00D31FE7" w:rsidP="00B75046">
      <w:pPr>
        <w:ind w:leftChars="100" w:left="210"/>
        <w:jc w:val="left"/>
        <w:rPr>
          <w:rFonts w:asciiTheme="minorEastAsia" w:hAnsiTheme="minorEastAsia"/>
          <w:sz w:val="24"/>
          <w:szCs w:val="24"/>
        </w:rPr>
      </w:pPr>
      <w:r w:rsidRPr="00003C20">
        <w:rPr>
          <w:rFonts w:asciiTheme="minorEastAsia" w:hAnsiTheme="minorEastAsia" w:hint="eastAsia"/>
          <w:sz w:val="24"/>
          <w:szCs w:val="24"/>
        </w:rPr>
        <w:t xml:space="preserve">　応募の資格を有するのは、市内に住所又は活動の本拠を有し、次の各号に該当する団体と</w:t>
      </w:r>
      <w:r w:rsidR="00326BAF" w:rsidRPr="00003C20">
        <w:rPr>
          <w:rFonts w:asciiTheme="minorEastAsia" w:hAnsiTheme="minorEastAsia" w:hint="eastAsia"/>
          <w:sz w:val="24"/>
          <w:szCs w:val="24"/>
        </w:rPr>
        <w:t>します</w:t>
      </w:r>
      <w:r w:rsidRPr="00003C20">
        <w:rPr>
          <w:rFonts w:asciiTheme="minorEastAsia" w:hAnsiTheme="minorEastAsia" w:hint="eastAsia"/>
          <w:sz w:val="24"/>
          <w:szCs w:val="24"/>
        </w:rPr>
        <w:t>。</w:t>
      </w:r>
    </w:p>
    <w:p w14:paraId="2D5910E1" w14:textId="77777777" w:rsidR="003606C9" w:rsidRPr="009C3212" w:rsidRDefault="003606C9" w:rsidP="003606C9">
      <w:pPr>
        <w:ind w:firstLineChars="100" w:firstLine="240"/>
        <w:jc w:val="left"/>
        <w:rPr>
          <w:rFonts w:asciiTheme="minorEastAsia" w:hAnsiTheme="minorEastAsia"/>
          <w:sz w:val="24"/>
          <w:szCs w:val="24"/>
        </w:rPr>
      </w:pPr>
      <w:r w:rsidRPr="009C3212">
        <w:rPr>
          <w:rFonts w:asciiTheme="minorEastAsia" w:hAnsiTheme="minorEastAsia" w:hint="eastAsia"/>
          <w:sz w:val="24"/>
          <w:szCs w:val="24"/>
        </w:rPr>
        <w:t>(１)　自治会</w:t>
      </w:r>
    </w:p>
    <w:p w14:paraId="4CE96061" w14:textId="77777777" w:rsidR="003606C9" w:rsidRPr="009C3212" w:rsidRDefault="003606C9" w:rsidP="000E5BF3">
      <w:pPr>
        <w:ind w:leftChars="100" w:left="930" w:hangingChars="300" w:hanging="720"/>
        <w:jc w:val="left"/>
        <w:rPr>
          <w:rFonts w:asciiTheme="minorEastAsia" w:hAnsiTheme="minorEastAsia"/>
          <w:sz w:val="24"/>
          <w:szCs w:val="24"/>
        </w:rPr>
      </w:pPr>
      <w:r w:rsidRPr="009C3212">
        <w:rPr>
          <w:rFonts w:asciiTheme="minorEastAsia" w:hAnsiTheme="minorEastAsia" w:hint="eastAsia"/>
          <w:sz w:val="24"/>
          <w:szCs w:val="24"/>
        </w:rPr>
        <w:t xml:space="preserve">(２)　</w:t>
      </w:r>
      <w:r w:rsidR="00D14A42" w:rsidRPr="009C3212">
        <w:rPr>
          <w:rFonts w:asciiTheme="minorEastAsia" w:hAnsiTheme="minorEastAsia" w:hint="eastAsia"/>
          <w:sz w:val="24"/>
          <w:szCs w:val="24"/>
        </w:rPr>
        <w:t>伝統文化等の継承活動を行う市内の団体であって、適正な会計処理及び継続的な活動が見込めるもの</w:t>
      </w:r>
    </w:p>
    <w:p w14:paraId="30233E82" w14:textId="77777777" w:rsidR="003606C9" w:rsidRPr="009C3212" w:rsidRDefault="003606C9" w:rsidP="003606C9">
      <w:pPr>
        <w:ind w:left="324" w:hangingChars="135" w:hanging="324"/>
        <w:jc w:val="left"/>
        <w:rPr>
          <w:rFonts w:asciiTheme="minorEastAsia" w:hAnsiTheme="minorEastAsia"/>
          <w:sz w:val="24"/>
          <w:szCs w:val="24"/>
        </w:rPr>
      </w:pPr>
      <w:r w:rsidRPr="009C3212">
        <w:rPr>
          <w:rFonts w:asciiTheme="minorEastAsia" w:hAnsiTheme="minorEastAsia" w:hint="eastAsia"/>
          <w:sz w:val="24"/>
          <w:szCs w:val="24"/>
        </w:rPr>
        <w:t xml:space="preserve">　</w:t>
      </w:r>
      <w:r w:rsidR="005B4D5C" w:rsidRPr="009C3212">
        <w:rPr>
          <w:rFonts w:asciiTheme="minorEastAsia" w:hAnsiTheme="minorEastAsia" w:hint="eastAsia"/>
          <w:sz w:val="24"/>
          <w:szCs w:val="24"/>
        </w:rPr>
        <w:t>但し、</w:t>
      </w:r>
      <w:r w:rsidR="005726F6" w:rsidRPr="009C3212">
        <w:rPr>
          <w:rFonts w:asciiTheme="minorEastAsia" w:hAnsiTheme="minorEastAsia" w:hint="eastAsia"/>
          <w:sz w:val="24"/>
          <w:szCs w:val="24"/>
        </w:rPr>
        <w:t>次の各号のいずれかに該当するもの</w:t>
      </w:r>
      <w:r w:rsidRPr="009C3212">
        <w:rPr>
          <w:rFonts w:asciiTheme="minorEastAsia" w:hAnsiTheme="minorEastAsia" w:hint="eastAsia"/>
          <w:sz w:val="24"/>
          <w:szCs w:val="24"/>
        </w:rPr>
        <w:t>は</w:t>
      </w:r>
      <w:r w:rsidR="005726F6" w:rsidRPr="009C3212">
        <w:rPr>
          <w:rFonts w:asciiTheme="minorEastAsia" w:hAnsiTheme="minorEastAsia" w:hint="eastAsia"/>
          <w:sz w:val="24"/>
          <w:szCs w:val="24"/>
        </w:rPr>
        <w:t>応募できません</w:t>
      </w:r>
      <w:r w:rsidRPr="009C3212">
        <w:rPr>
          <w:rFonts w:asciiTheme="minorEastAsia" w:hAnsiTheme="minorEastAsia" w:hint="eastAsia"/>
          <w:sz w:val="24"/>
          <w:szCs w:val="24"/>
        </w:rPr>
        <w:t>。</w:t>
      </w:r>
    </w:p>
    <w:p w14:paraId="5321CFD3" w14:textId="77777777" w:rsidR="003606C9" w:rsidRPr="009C3212" w:rsidRDefault="003606C9" w:rsidP="003606C9">
      <w:pPr>
        <w:ind w:leftChars="100" w:left="294" w:hangingChars="35" w:hanging="84"/>
        <w:jc w:val="left"/>
        <w:rPr>
          <w:rFonts w:asciiTheme="minorEastAsia" w:hAnsiTheme="minorEastAsia"/>
          <w:sz w:val="24"/>
          <w:szCs w:val="24"/>
        </w:rPr>
      </w:pPr>
      <w:r w:rsidRPr="009C3212">
        <w:rPr>
          <w:rFonts w:asciiTheme="minorEastAsia" w:hAnsiTheme="minorEastAsia" w:hint="eastAsia"/>
          <w:sz w:val="24"/>
          <w:szCs w:val="24"/>
        </w:rPr>
        <w:t>(１)　政</w:t>
      </w:r>
      <w:r w:rsidR="005726F6" w:rsidRPr="009C3212">
        <w:rPr>
          <w:rFonts w:asciiTheme="minorEastAsia" w:hAnsiTheme="minorEastAsia" w:hint="eastAsia"/>
          <w:sz w:val="24"/>
          <w:szCs w:val="24"/>
        </w:rPr>
        <w:t>治活動又は宗教活動を行うもの</w:t>
      </w:r>
    </w:p>
    <w:p w14:paraId="532EC03F" w14:textId="77777777" w:rsidR="003606C9" w:rsidRPr="009C3212" w:rsidRDefault="003606C9" w:rsidP="003606C9">
      <w:pPr>
        <w:ind w:leftChars="100" w:left="294" w:hangingChars="35" w:hanging="84"/>
        <w:jc w:val="left"/>
        <w:rPr>
          <w:rFonts w:asciiTheme="minorEastAsia" w:hAnsiTheme="minorEastAsia"/>
          <w:sz w:val="24"/>
          <w:szCs w:val="24"/>
        </w:rPr>
      </w:pPr>
      <w:r w:rsidRPr="009C3212">
        <w:rPr>
          <w:rFonts w:asciiTheme="minorEastAsia" w:hAnsiTheme="minorEastAsia" w:hint="eastAsia"/>
          <w:sz w:val="24"/>
          <w:szCs w:val="24"/>
        </w:rPr>
        <w:t>(２)　暴力団又は暴力団若しくは暴力団員と密接な関係にあるもの</w:t>
      </w:r>
    </w:p>
    <w:p w14:paraId="43920E9F" w14:textId="77777777" w:rsidR="00104DB5" w:rsidRPr="009C3212" w:rsidRDefault="00104DB5" w:rsidP="003606C9">
      <w:pPr>
        <w:ind w:leftChars="100" w:left="294" w:hangingChars="35" w:hanging="84"/>
        <w:jc w:val="left"/>
        <w:rPr>
          <w:rFonts w:asciiTheme="minorEastAsia" w:hAnsiTheme="minorEastAsia"/>
          <w:sz w:val="24"/>
          <w:szCs w:val="24"/>
        </w:rPr>
      </w:pPr>
    </w:p>
    <w:p w14:paraId="5547CC84" w14:textId="77777777" w:rsidR="005C14CE" w:rsidRPr="009C3212" w:rsidRDefault="008D10C6" w:rsidP="003606C9">
      <w:pPr>
        <w:ind w:leftChars="100" w:left="294" w:hangingChars="35" w:hanging="84"/>
        <w:jc w:val="left"/>
        <w:rPr>
          <w:rFonts w:asciiTheme="minorEastAsia" w:hAnsiTheme="minorEastAsia"/>
          <w:sz w:val="24"/>
          <w:szCs w:val="24"/>
        </w:rPr>
      </w:pPr>
      <w:r w:rsidRPr="009C3212">
        <w:rPr>
          <w:rFonts w:asciiTheme="minorEastAsia" w:hAnsiTheme="minorEastAsia" w:hint="eastAsia"/>
          <w:sz w:val="24"/>
          <w:szCs w:val="24"/>
        </w:rPr>
        <w:t xml:space="preserve">第３　</w:t>
      </w:r>
      <w:r w:rsidR="005C14CE" w:rsidRPr="009C3212">
        <w:rPr>
          <w:rFonts w:asciiTheme="minorEastAsia" w:hAnsiTheme="minorEastAsia" w:hint="eastAsia"/>
          <w:sz w:val="24"/>
          <w:szCs w:val="24"/>
        </w:rPr>
        <w:t>補助対象事業</w:t>
      </w:r>
    </w:p>
    <w:p w14:paraId="3E7DCD3A" w14:textId="3863EBF0" w:rsidR="005C14CE" w:rsidRDefault="005C14CE" w:rsidP="003606C9">
      <w:pPr>
        <w:ind w:leftChars="100" w:left="294" w:hangingChars="35" w:hanging="84"/>
        <w:jc w:val="left"/>
        <w:rPr>
          <w:rFonts w:asciiTheme="minorEastAsia" w:hAnsiTheme="minorEastAsia"/>
          <w:sz w:val="24"/>
          <w:szCs w:val="24"/>
        </w:rPr>
      </w:pPr>
      <w:r w:rsidRPr="009C3212">
        <w:rPr>
          <w:rFonts w:asciiTheme="minorEastAsia" w:hAnsiTheme="minorEastAsia" w:hint="eastAsia"/>
          <w:sz w:val="24"/>
          <w:szCs w:val="24"/>
        </w:rPr>
        <w:t>補助対象</w:t>
      </w:r>
      <w:r w:rsidR="005726F6" w:rsidRPr="009C3212">
        <w:rPr>
          <w:rFonts w:asciiTheme="minorEastAsia" w:hAnsiTheme="minorEastAsia" w:hint="eastAsia"/>
          <w:sz w:val="24"/>
          <w:szCs w:val="24"/>
        </w:rPr>
        <w:t>事業は</w:t>
      </w:r>
      <w:r w:rsidR="00B630CD" w:rsidRPr="009C3212">
        <w:rPr>
          <w:rFonts w:asciiTheme="minorEastAsia" w:hAnsiTheme="minorEastAsia" w:hint="eastAsia"/>
          <w:sz w:val="24"/>
          <w:szCs w:val="24"/>
        </w:rPr>
        <w:t>、</w:t>
      </w:r>
      <w:r w:rsidRPr="009C3212">
        <w:rPr>
          <w:rFonts w:asciiTheme="minorEastAsia" w:hAnsiTheme="minorEastAsia" w:hint="eastAsia"/>
          <w:sz w:val="24"/>
          <w:szCs w:val="24"/>
        </w:rPr>
        <w:t>次の</w:t>
      </w:r>
      <w:r w:rsidR="005F0BEB" w:rsidRPr="009C3212">
        <w:rPr>
          <w:rFonts w:asciiTheme="minorEastAsia" w:hAnsiTheme="minorEastAsia" w:hint="eastAsia"/>
          <w:sz w:val="24"/>
          <w:szCs w:val="24"/>
        </w:rPr>
        <w:t>（１）～（３）</w:t>
      </w:r>
      <w:r w:rsidR="00CD5674" w:rsidRPr="009C3212">
        <w:rPr>
          <w:rFonts w:asciiTheme="minorEastAsia" w:hAnsiTheme="minorEastAsia" w:hint="eastAsia"/>
          <w:sz w:val="24"/>
          <w:szCs w:val="24"/>
        </w:rPr>
        <w:t>の</w:t>
      </w:r>
      <w:r w:rsidR="005F0BEB" w:rsidRPr="009C3212">
        <w:rPr>
          <w:rFonts w:asciiTheme="minorEastAsia" w:hAnsiTheme="minorEastAsia" w:hint="eastAsia"/>
          <w:sz w:val="24"/>
          <w:szCs w:val="24"/>
        </w:rPr>
        <w:t>内容をみたす</w:t>
      </w:r>
      <w:r w:rsidRPr="009C3212">
        <w:rPr>
          <w:rFonts w:asciiTheme="minorEastAsia" w:hAnsiTheme="minorEastAsia" w:hint="eastAsia"/>
          <w:sz w:val="24"/>
          <w:szCs w:val="24"/>
        </w:rPr>
        <w:t>活動</w:t>
      </w:r>
      <w:r w:rsidR="006339AE" w:rsidRPr="009C3212">
        <w:rPr>
          <w:rFonts w:asciiTheme="minorEastAsia" w:hAnsiTheme="minorEastAsia" w:hint="eastAsia"/>
          <w:sz w:val="24"/>
          <w:szCs w:val="24"/>
        </w:rPr>
        <w:t>とします</w:t>
      </w:r>
      <w:r w:rsidR="005F0BEB" w:rsidRPr="009C3212">
        <w:rPr>
          <w:rFonts w:asciiTheme="minorEastAsia" w:hAnsiTheme="minorEastAsia" w:hint="eastAsia"/>
          <w:sz w:val="24"/>
          <w:szCs w:val="24"/>
        </w:rPr>
        <w:t>。</w:t>
      </w:r>
    </w:p>
    <w:p w14:paraId="6C5F272F" w14:textId="2C95FF2B" w:rsidR="00A719B2" w:rsidRPr="009C3212" w:rsidRDefault="00A719B2" w:rsidP="003606C9">
      <w:pPr>
        <w:ind w:leftChars="100" w:left="294" w:hangingChars="35" w:hanging="84"/>
        <w:jc w:val="left"/>
        <w:rPr>
          <w:rFonts w:asciiTheme="minorEastAsia" w:hAnsiTheme="minorEastAsia"/>
          <w:sz w:val="24"/>
          <w:szCs w:val="24"/>
        </w:rPr>
      </w:pPr>
      <w:r>
        <w:rPr>
          <w:rFonts w:asciiTheme="minorEastAsia" w:hAnsiTheme="minorEastAsia" w:hint="eastAsia"/>
          <w:sz w:val="24"/>
          <w:szCs w:val="24"/>
        </w:rPr>
        <w:t>また、</w:t>
      </w:r>
      <w:r w:rsidR="004F0E3B">
        <w:rPr>
          <w:rFonts w:asciiTheme="minorEastAsia" w:hAnsiTheme="minorEastAsia" w:hint="eastAsia"/>
          <w:sz w:val="24"/>
          <w:szCs w:val="24"/>
        </w:rPr>
        <w:t>補助金の交付は、補助対象事業の区分ごとに1回限りとします。</w:t>
      </w:r>
    </w:p>
    <w:tbl>
      <w:tblPr>
        <w:tblStyle w:val="a3"/>
        <w:tblW w:w="9101" w:type="dxa"/>
        <w:tblInd w:w="108" w:type="dxa"/>
        <w:tblLook w:val="04A0" w:firstRow="1" w:lastRow="0" w:firstColumn="1" w:lastColumn="0" w:noHBand="0" w:noVBand="1"/>
      </w:tblPr>
      <w:tblGrid>
        <w:gridCol w:w="2552"/>
        <w:gridCol w:w="1133"/>
        <w:gridCol w:w="1476"/>
        <w:gridCol w:w="3940"/>
      </w:tblGrid>
      <w:tr w:rsidR="009C3212" w:rsidRPr="009C3212" w14:paraId="4AAFFE8E" w14:textId="77777777" w:rsidTr="0045374A">
        <w:tc>
          <w:tcPr>
            <w:tcW w:w="2552" w:type="dxa"/>
          </w:tcPr>
          <w:p w14:paraId="7B370BC6" w14:textId="77777777" w:rsidR="0045374A" w:rsidRPr="009C3212" w:rsidRDefault="0045374A" w:rsidP="00FB1B7D">
            <w:pPr>
              <w:jc w:val="center"/>
              <w:rPr>
                <w:sz w:val="24"/>
                <w:szCs w:val="24"/>
              </w:rPr>
            </w:pPr>
            <w:r w:rsidRPr="009C3212">
              <w:rPr>
                <w:rFonts w:hint="eastAsia"/>
                <w:sz w:val="24"/>
                <w:szCs w:val="24"/>
              </w:rPr>
              <w:t>区分</w:t>
            </w:r>
          </w:p>
        </w:tc>
        <w:tc>
          <w:tcPr>
            <w:tcW w:w="1133" w:type="dxa"/>
          </w:tcPr>
          <w:p w14:paraId="09CBA5BE" w14:textId="77777777" w:rsidR="0045374A" w:rsidRPr="009C3212" w:rsidRDefault="0045374A" w:rsidP="00FB1B7D">
            <w:pPr>
              <w:jc w:val="center"/>
              <w:rPr>
                <w:sz w:val="16"/>
                <w:szCs w:val="16"/>
              </w:rPr>
            </w:pPr>
            <w:r w:rsidRPr="009C3212">
              <w:rPr>
                <w:rFonts w:hint="eastAsia"/>
                <w:sz w:val="16"/>
                <w:szCs w:val="16"/>
              </w:rPr>
              <w:t>補助限度額</w:t>
            </w:r>
          </w:p>
        </w:tc>
        <w:tc>
          <w:tcPr>
            <w:tcW w:w="1476" w:type="dxa"/>
          </w:tcPr>
          <w:p w14:paraId="64A21268" w14:textId="77777777" w:rsidR="0045374A" w:rsidRPr="009C3212" w:rsidRDefault="0045374A" w:rsidP="00FB1B7D">
            <w:pPr>
              <w:jc w:val="center"/>
              <w:rPr>
                <w:sz w:val="24"/>
                <w:szCs w:val="24"/>
              </w:rPr>
            </w:pPr>
            <w:r w:rsidRPr="009C3212">
              <w:rPr>
                <w:rFonts w:hint="eastAsia"/>
                <w:sz w:val="24"/>
                <w:szCs w:val="24"/>
              </w:rPr>
              <w:t>補助率</w:t>
            </w:r>
          </w:p>
        </w:tc>
        <w:tc>
          <w:tcPr>
            <w:tcW w:w="3940" w:type="dxa"/>
          </w:tcPr>
          <w:p w14:paraId="38A91C50" w14:textId="76D81617" w:rsidR="0045374A" w:rsidRPr="009C3212" w:rsidRDefault="007B1253" w:rsidP="00FB1B7D">
            <w:pPr>
              <w:jc w:val="center"/>
              <w:rPr>
                <w:sz w:val="24"/>
                <w:szCs w:val="24"/>
              </w:rPr>
            </w:pPr>
            <w:r>
              <w:rPr>
                <w:rFonts w:hint="eastAsia"/>
                <w:sz w:val="24"/>
                <w:szCs w:val="24"/>
              </w:rPr>
              <w:t>例</w:t>
            </w:r>
          </w:p>
        </w:tc>
      </w:tr>
      <w:tr w:rsidR="009C3212" w:rsidRPr="009C3212" w14:paraId="2CAE77D9" w14:textId="77777777" w:rsidTr="00D14A42">
        <w:trPr>
          <w:trHeight w:val="782"/>
        </w:trPr>
        <w:tc>
          <w:tcPr>
            <w:tcW w:w="2552" w:type="dxa"/>
            <w:vAlign w:val="center"/>
          </w:tcPr>
          <w:p w14:paraId="5CC57117" w14:textId="77777777" w:rsidR="008C6B01" w:rsidRPr="009C3212" w:rsidRDefault="008C6B01" w:rsidP="00B75046">
            <w:pPr>
              <w:ind w:left="240" w:hangingChars="100" w:hanging="240"/>
              <w:rPr>
                <w:rFonts w:asciiTheme="minorEastAsia" w:hAnsiTheme="minorEastAsia"/>
                <w:sz w:val="24"/>
                <w:szCs w:val="24"/>
              </w:rPr>
            </w:pPr>
            <w:r w:rsidRPr="009C3212">
              <w:rPr>
                <w:rFonts w:asciiTheme="minorEastAsia" w:hAnsiTheme="minorEastAsia" w:hint="eastAsia"/>
                <w:sz w:val="24"/>
                <w:szCs w:val="24"/>
              </w:rPr>
              <w:t>(１)郷土芸能の継承活動</w:t>
            </w:r>
          </w:p>
        </w:tc>
        <w:tc>
          <w:tcPr>
            <w:tcW w:w="1133" w:type="dxa"/>
            <w:vMerge w:val="restart"/>
            <w:vAlign w:val="center"/>
          </w:tcPr>
          <w:p w14:paraId="1D906197" w14:textId="77777777" w:rsidR="008C6B01" w:rsidRPr="009C3212" w:rsidRDefault="008C6B01" w:rsidP="00FB1B7D">
            <w:pPr>
              <w:jc w:val="left"/>
              <w:rPr>
                <w:rFonts w:asciiTheme="minorEastAsia" w:hAnsiTheme="minorEastAsia"/>
                <w:sz w:val="24"/>
                <w:szCs w:val="24"/>
              </w:rPr>
            </w:pPr>
            <w:r w:rsidRPr="009C3212">
              <w:rPr>
                <w:rFonts w:hint="eastAsia"/>
                <w:sz w:val="24"/>
                <w:szCs w:val="24"/>
              </w:rPr>
              <w:t>30</w:t>
            </w:r>
            <w:r w:rsidRPr="009C3212">
              <w:rPr>
                <w:rFonts w:hint="eastAsia"/>
                <w:sz w:val="24"/>
                <w:szCs w:val="24"/>
              </w:rPr>
              <w:t>万円</w:t>
            </w:r>
          </w:p>
        </w:tc>
        <w:tc>
          <w:tcPr>
            <w:tcW w:w="1476" w:type="dxa"/>
            <w:vMerge w:val="restart"/>
            <w:vAlign w:val="center"/>
          </w:tcPr>
          <w:p w14:paraId="46FC965A" w14:textId="416713DC" w:rsidR="008B4C7D" w:rsidRDefault="008C6B01" w:rsidP="008B4C7D">
            <w:pPr>
              <w:jc w:val="left"/>
              <w:rPr>
                <w:rFonts w:asciiTheme="minorEastAsia" w:hAnsiTheme="minorEastAsia"/>
                <w:sz w:val="24"/>
                <w:szCs w:val="24"/>
              </w:rPr>
            </w:pPr>
            <w:r w:rsidRPr="009C3212">
              <w:rPr>
                <w:rFonts w:asciiTheme="minorEastAsia" w:hAnsiTheme="minorEastAsia" w:hint="eastAsia"/>
                <w:sz w:val="24"/>
                <w:szCs w:val="24"/>
              </w:rPr>
              <w:t>補助対象経費の</w:t>
            </w:r>
            <w:r w:rsidR="00D14A42" w:rsidRPr="009C3212">
              <w:rPr>
                <w:rFonts w:asciiTheme="minorEastAsia" w:hAnsiTheme="minorEastAsia" w:hint="eastAsia"/>
                <w:sz w:val="24"/>
                <w:szCs w:val="24"/>
              </w:rPr>
              <w:t>総額から</w:t>
            </w:r>
            <w:r w:rsidR="008B4C7D">
              <w:rPr>
                <w:rFonts w:asciiTheme="minorEastAsia" w:hAnsiTheme="minorEastAsia" w:hint="eastAsia"/>
                <w:sz w:val="24"/>
                <w:szCs w:val="24"/>
              </w:rPr>
              <w:t>他の</w:t>
            </w:r>
            <w:r w:rsidR="00D14A42" w:rsidRPr="009C3212">
              <w:rPr>
                <w:rFonts w:asciiTheme="minorEastAsia" w:hAnsiTheme="minorEastAsia" w:hint="eastAsia"/>
                <w:sz w:val="24"/>
                <w:szCs w:val="24"/>
              </w:rPr>
              <w:t>収入を控除した額の</w:t>
            </w:r>
          </w:p>
          <w:p w14:paraId="6320D2E2" w14:textId="77777777" w:rsidR="008C6B01" w:rsidRPr="009C3212" w:rsidRDefault="00D14A42" w:rsidP="008B4C7D">
            <w:pPr>
              <w:jc w:val="left"/>
              <w:rPr>
                <w:rFonts w:asciiTheme="minorEastAsia" w:hAnsiTheme="minorEastAsia"/>
                <w:sz w:val="24"/>
                <w:szCs w:val="24"/>
              </w:rPr>
            </w:pPr>
            <w:r w:rsidRPr="009C3212">
              <w:rPr>
                <w:sz w:val="24"/>
                <w:szCs w:val="24"/>
              </w:rPr>
              <w:t>3</w:t>
            </w:r>
            <w:r w:rsidRPr="009C3212">
              <w:rPr>
                <w:rFonts w:asciiTheme="minorEastAsia" w:hAnsiTheme="minorEastAsia" w:hint="eastAsia"/>
                <w:sz w:val="24"/>
                <w:szCs w:val="24"/>
              </w:rPr>
              <w:t>分の</w:t>
            </w:r>
            <w:r w:rsidRPr="009C3212">
              <w:rPr>
                <w:sz w:val="24"/>
                <w:szCs w:val="24"/>
              </w:rPr>
              <w:t>2</w:t>
            </w:r>
            <w:r w:rsidR="008B4C7D">
              <w:rPr>
                <w:rFonts w:hint="eastAsia"/>
                <w:sz w:val="24"/>
                <w:szCs w:val="24"/>
              </w:rPr>
              <w:t>（</w:t>
            </w:r>
            <w:r w:rsidRPr="009C3212">
              <w:rPr>
                <w:sz w:val="24"/>
                <w:szCs w:val="24"/>
              </w:rPr>
              <w:t>1,000</w:t>
            </w:r>
            <w:r w:rsidRPr="009C3212">
              <w:rPr>
                <w:rFonts w:asciiTheme="minorEastAsia" w:hAnsiTheme="minorEastAsia" w:hint="eastAsia"/>
                <w:sz w:val="24"/>
                <w:szCs w:val="24"/>
              </w:rPr>
              <w:t>円未満の端数切り捨て）</w:t>
            </w:r>
          </w:p>
        </w:tc>
        <w:tc>
          <w:tcPr>
            <w:tcW w:w="3940" w:type="dxa"/>
            <w:vAlign w:val="center"/>
          </w:tcPr>
          <w:p w14:paraId="7D472048" w14:textId="77777777" w:rsidR="008C6B01" w:rsidRPr="009C3212" w:rsidRDefault="008C6B01" w:rsidP="00D14A42">
            <w:pPr>
              <w:ind w:leftChars="50" w:left="105"/>
              <w:rPr>
                <w:rFonts w:asciiTheme="minorEastAsia" w:hAnsiTheme="minorEastAsia"/>
                <w:sz w:val="24"/>
                <w:szCs w:val="24"/>
              </w:rPr>
            </w:pPr>
            <w:r w:rsidRPr="009C3212">
              <w:rPr>
                <w:rFonts w:asciiTheme="minorEastAsia" w:hAnsiTheme="minorEastAsia" w:hint="eastAsia"/>
                <w:sz w:val="24"/>
                <w:szCs w:val="24"/>
              </w:rPr>
              <w:t>後継者の育成を視野に入れた地域の伝統文化の</w:t>
            </w:r>
            <w:r w:rsidR="00456F98" w:rsidRPr="009C3212">
              <w:rPr>
                <w:rFonts w:asciiTheme="minorEastAsia" w:hAnsiTheme="minorEastAsia" w:hint="eastAsia"/>
                <w:sz w:val="24"/>
                <w:szCs w:val="24"/>
              </w:rPr>
              <w:t>保存・</w:t>
            </w:r>
            <w:r w:rsidRPr="009C3212">
              <w:rPr>
                <w:rFonts w:asciiTheme="minorEastAsia" w:hAnsiTheme="minorEastAsia" w:hint="eastAsia"/>
                <w:sz w:val="24"/>
                <w:szCs w:val="24"/>
              </w:rPr>
              <w:t>継承を目的とした</w:t>
            </w:r>
            <w:r w:rsidR="00764090" w:rsidRPr="009C3212">
              <w:rPr>
                <w:rFonts w:asciiTheme="minorEastAsia" w:hAnsiTheme="minorEastAsia" w:hint="eastAsia"/>
                <w:sz w:val="24"/>
                <w:szCs w:val="24"/>
              </w:rPr>
              <w:t>担い手育成</w:t>
            </w:r>
            <w:r w:rsidR="00D14A42" w:rsidRPr="009C3212">
              <w:rPr>
                <w:rFonts w:asciiTheme="minorEastAsia" w:hAnsiTheme="minorEastAsia" w:hint="eastAsia"/>
                <w:sz w:val="24"/>
                <w:szCs w:val="24"/>
              </w:rPr>
              <w:t>など</w:t>
            </w:r>
            <w:r w:rsidR="00764090" w:rsidRPr="009C3212">
              <w:rPr>
                <w:rFonts w:asciiTheme="minorEastAsia" w:hAnsiTheme="minorEastAsia" w:hint="eastAsia"/>
                <w:sz w:val="24"/>
                <w:szCs w:val="24"/>
              </w:rPr>
              <w:t>につながる</w:t>
            </w:r>
            <w:r w:rsidRPr="009C3212">
              <w:rPr>
                <w:rFonts w:asciiTheme="minorEastAsia" w:hAnsiTheme="minorEastAsia" w:hint="eastAsia"/>
                <w:sz w:val="24"/>
                <w:szCs w:val="24"/>
              </w:rPr>
              <w:t>活動</w:t>
            </w:r>
          </w:p>
        </w:tc>
      </w:tr>
      <w:tr w:rsidR="009C3212" w:rsidRPr="009C3212" w14:paraId="65FFDEB4" w14:textId="77777777" w:rsidTr="0045374A">
        <w:trPr>
          <w:trHeight w:val="1123"/>
        </w:trPr>
        <w:tc>
          <w:tcPr>
            <w:tcW w:w="2552" w:type="dxa"/>
            <w:vAlign w:val="center"/>
          </w:tcPr>
          <w:p w14:paraId="3C3885E4" w14:textId="77777777" w:rsidR="008C6B01" w:rsidRPr="009C3212" w:rsidRDefault="008C6B01" w:rsidP="00FB1B7D">
            <w:pPr>
              <w:ind w:left="240" w:hangingChars="100" w:hanging="240"/>
              <w:rPr>
                <w:rFonts w:asciiTheme="minorEastAsia" w:hAnsiTheme="minorEastAsia"/>
                <w:sz w:val="24"/>
                <w:szCs w:val="24"/>
              </w:rPr>
            </w:pPr>
            <w:r w:rsidRPr="009C3212">
              <w:rPr>
                <w:rFonts w:asciiTheme="minorEastAsia" w:hAnsiTheme="minorEastAsia" w:hint="eastAsia"/>
                <w:sz w:val="24"/>
                <w:szCs w:val="24"/>
              </w:rPr>
              <w:t>(２)文化的・歴史的工作物の継承活動</w:t>
            </w:r>
          </w:p>
        </w:tc>
        <w:tc>
          <w:tcPr>
            <w:tcW w:w="1133" w:type="dxa"/>
            <w:vMerge/>
          </w:tcPr>
          <w:p w14:paraId="5F754F4C" w14:textId="77777777" w:rsidR="008C6B01" w:rsidRPr="009C3212" w:rsidRDefault="008C6B01" w:rsidP="00FB1B7D">
            <w:pPr>
              <w:jc w:val="left"/>
              <w:rPr>
                <w:sz w:val="24"/>
                <w:szCs w:val="24"/>
              </w:rPr>
            </w:pPr>
          </w:p>
        </w:tc>
        <w:tc>
          <w:tcPr>
            <w:tcW w:w="1476" w:type="dxa"/>
            <w:vMerge/>
          </w:tcPr>
          <w:p w14:paraId="326FFDC9" w14:textId="77777777" w:rsidR="008C6B01" w:rsidRPr="009C3212" w:rsidRDefault="008C6B01" w:rsidP="00FB1B7D">
            <w:pPr>
              <w:jc w:val="left"/>
              <w:rPr>
                <w:sz w:val="24"/>
                <w:szCs w:val="24"/>
              </w:rPr>
            </w:pPr>
          </w:p>
        </w:tc>
        <w:tc>
          <w:tcPr>
            <w:tcW w:w="3940" w:type="dxa"/>
          </w:tcPr>
          <w:p w14:paraId="0D67E66F" w14:textId="119883D2" w:rsidR="008C6B01" w:rsidRPr="009C3212" w:rsidRDefault="008C6B01" w:rsidP="00D14A42">
            <w:pPr>
              <w:ind w:leftChars="42" w:left="88"/>
              <w:jc w:val="left"/>
              <w:rPr>
                <w:sz w:val="24"/>
                <w:szCs w:val="24"/>
              </w:rPr>
            </w:pPr>
            <w:r w:rsidRPr="009C3212">
              <w:rPr>
                <w:rFonts w:asciiTheme="minorEastAsia" w:hAnsiTheme="minorEastAsia" w:hint="eastAsia"/>
                <w:sz w:val="24"/>
                <w:szCs w:val="24"/>
              </w:rPr>
              <w:t>地域に古くから伝わる</w:t>
            </w:r>
            <w:r w:rsidR="00764090" w:rsidRPr="009C3212">
              <w:rPr>
                <w:rFonts w:asciiTheme="minorEastAsia" w:hAnsiTheme="minorEastAsia" w:hint="eastAsia"/>
                <w:sz w:val="24"/>
                <w:szCs w:val="24"/>
              </w:rPr>
              <w:t>伝統行事に</w:t>
            </w:r>
            <w:r w:rsidR="004909D6">
              <w:rPr>
                <w:rFonts w:asciiTheme="minorEastAsia" w:hAnsiTheme="minorEastAsia" w:hint="eastAsia"/>
                <w:sz w:val="24"/>
                <w:szCs w:val="24"/>
              </w:rPr>
              <w:t>関する</w:t>
            </w:r>
            <w:r w:rsidRPr="009C3212">
              <w:rPr>
                <w:rFonts w:asciiTheme="minorEastAsia" w:hAnsiTheme="minorEastAsia" w:hint="eastAsia"/>
                <w:sz w:val="24"/>
                <w:szCs w:val="24"/>
              </w:rPr>
              <w:t>山車、神輿、面</w:t>
            </w:r>
            <w:r w:rsidRPr="00516D25">
              <w:rPr>
                <w:rFonts w:asciiTheme="minorEastAsia" w:hAnsiTheme="minorEastAsia" w:hint="eastAsia"/>
                <w:sz w:val="24"/>
                <w:szCs w:val="24"/>
              </w:rPr>
              <w:t>、</w:t>
            </w:r>
            <w:r w:rsidRPr="009C3212">
              <w:rPr>
                <w:rFonts w:asciiTheme="minorEastAsia" w:hAnsiTheme="minorEastAsia" w:hint="eastAsia"/>
                <w:sz w:val="24"/>
                <w:szCs w:val="24"/>
              </w:rPr>
              <w:t>用具、衣装など</w:t>
            </w:r>
            <w:r w:rsidR="00D52ED1" w:rsidRPr="009C3212">
              <w:rPr>
                <w:rFonts w:asciiTheme="minorEastAsia" w:hAnsiTheme="minorEastAsia" w:hint="eastAsia"/>
                <w:sz w:val="24"/>
                <w:szCs w:val="24"/>
              </w:rPr>
              <w:t>の</w:t>
            </w:r>
            <w:r w:rsidR="00764090" w:rsidRPr="009C3212">
              <w:rPr>
                <w:rFonts w:asciiTheme="minorEastAsia" w:hAnsiTheme="minorEastAsia" w:hint="eastAsia"/>
                <w:sz w:val="24"/>
                <w:szCs w:val="24"/>
              </w:rPr>
              <w:t>継承や保存に係る修理・修復、購入</w:t>
            </w:r>
            <w:r w:rsidR="00D14A42" w:rsidRPr="009C3212">
              <w:rPr>
                <w:rFonts w:asciiTheme="minorEastAsia" w:hAnsiTheme="minorEastAsia" w:hint="eastAsia"/>
                <w:sz w:val="24"/>
                <w:szCs w:val="24"/>
              </w:rPr>
              <w:t>など</w:t>
            </w:r>
            <w:r w:rsidR="00764090" w:rsidRPr="009C3212">
              <w:rPr>
                <w:rFonts w:asciiTheme="minorEastAsia" w:hAnsiTheme="minorEastAsia" w:hint="eastAsia"/>
                <w:sz w:val="24"/>
                <w:szCs w:val="24"/>
              </w:rPr>
              <w:t>を行うもの</w:t>
            </w:r>
          </w:p>
        </w:tc>
      </w:tr>
      <w:tr w:rsidR="00003C20" w:rsidRPr="009C3212" w14:paraId="39012DE3" w14:textId="77777777" w:rsidTr="0045374A">
        <w:trPr>
          <w:trHeight w:val="782"/>
        </w:trPr>
        <w:tc>
          <w:tcPr>
            <w:tcW w:w="2552" w:type="dxa"/>
            <w:vAlign w:val="center"/>
          </w:tcPr>
          <w:p w14:paraId="240F89F1" w14:textId="77777777" w:rsidR="0045374A" w:rsidRPr="009C3212" w:rsidRDefault="0045374A" w:rsidP="00FB1B7D">
            <w:pPr>
              <w:ind w:left="240" w:hangingChars="100" w:hanging="240"/>
              <w:rPr>
                <w:rFonts w:asciiTheme="minorEastAsia" w:hAnsiTheme="minorEastAsia"/>
                <w:sz w:val="24"/>
                <w:szCs w:val="24"/>
              </w:rPr>
            </w:pPr>
            <w:r w:rsidRPr="009C3212">
              <w:rPr>
                <w:rFonts w:asciiTheme="minorEastAsia" w:hAnsiTheme="minorEastAsia" w:hint="eastAsia"/>
                <w:sz w:val="24"/>
                <w:szCs w:val="24"/>
              </w:rPr>
              <w:t>(３)文化的・歴史的建造物の継承活動</w:t>
            </w:r>
          </w:p>
        </w:tc>
        <w:tc>
          <w:tcPr>
            <w:tcW w:w="1133" w:type="dxa"/>
          </w:tcPr>
          <w:p w14:paraId="032BA145" w14:textId="77777777" w:rsidR="00003C20" w:rsidRPr="009C3212" w:rsidRDefault="00003C20" w:rsidP="00003C20">
            <w:pPr>
              <w:jc w:val="center"/>
              <w:rPr>
                <w:sz w:val="24"/>
                <w:szCs w:val="24"/>
              </w:rPr>
            </w:pPr>
          </w:p>
          <w:p w14:paraId="3BD688D1" w14:textId="77777777" w:rsidR="00003C20" w:rsidRPr="009C3212" w:rsidRDefault="00003C20" w:rsidP="00003C20">
            <w:pPr>
              <w:jc w:val="center"/>
              <w:rPr>
                <w:sz w:val="24"/>
                <w:szCs w:val="24"/>
              </w:rPr>
            </w:pPr>
          </w:p>
          <w:p w14:paraId="304B8EF9" w14:textId="77777777" w:rsidR="0045374A" w:rsidRPr="009C3212" w:rsidRDefault="0045374A" w:rsidP="00003C20">
            <w:pPr>
              <w:jc w:val="center"/>
              <w:rPr>
                <w:sz w:val="24"/>
                <w:szCs w:val="24"/>
              </w:rPr>
            </w:pPr>
            <w:r w:rsidRPr="009C3212">
              <w:rPr>
                <w:rFonts w:hint="eastAsia"/>
                <w:sz w:val="24"/>
                <w:szCs w:val="24"/>
              </w:rPr>
              <w:t>50</w:t>
            </w:r>
            <w:r w:rsidRPr="009C3212">
              <w:rPr>
                <w:rFonts w:hint="eastAsia"/>
                <w:sz w:val="24"/>
                <w:szCs w:val="24"/>
              </w:rPr>
              <w:t>万円</w:t>
            </w:r>
          </w:p>
        </w:tc>
        <w:tc>
          <w:tcPr>
            <w:tcW w:w="1476" w:type="dxa"/>
            <w:vMerge/>
          </w:tcPr>
          <w:p w14:paraId="5DB8B727" w14:textId="77777777" w:rsidR="0045374A" w:rsidRPr="009C3212" w:rsidRDefault="0045374A" w:rsidP="00FB1B7D">
            <w:pPr>
              <w:jc w:val="left"/>
              <w:rPr>
                <w:sz w:val="24"/>
                <w:szCs w:val="24"/>
              </w:rPr>
            </w:pPr>
          </w:p>
        </w:tc>
        <w:tc>
          <w:tcPr>
            <w:tcW w:w="3940" w:type="dxa"/>
          </w:tcPr>
          <w:p w14:paraId="12574510" w14:textId="77777777" w:rsidR="0045374A" w:rsidRPr="009C3212" w:rsidRDefault="00003C20" w:rsidP="00CD5674">
            <w:pPr>
              <w:ind w:leftChars="50" w:left="105"/>
              <w:jc w:val="left"/>
              <w:rPr>
                <w:sz w:val="24"/>
                <w:szCs w:val="24"/>
              </w:rPr>
            </w:pPr>
            <w:r w:rsidRPr="00173DD3">
              <w:rPr>
                <w:rFonts w:hint="eastAsia"/>
                <w:sz w:val="24"/>
                <w:szCs w:val="24"/>
              </w:rPr>
              <w:t>文化財指定と同程度の</w:t>
            </w:r>
            <w:r w:rsidR="000E682C" w:rsidRPr="00173DD3">
              <w:rPr>
                <w:rFonts w:hint="eastAsia"/>
                <w:sz w:val="24"/>
                <w:szCs w:val="24"/>
              </w:rPr>
              <w:t>建造物</w:t>
            </w:r>
            <w:r w:rsidR="00CD5674" w:rsidRPr="009C3212">
              <w:rPr>
                <w:rFonts w:hint="eastAsia"/>
                <w:sz w:val="24"/>
                <w:szCs w:val="24"/>
              </w:rPr>
              <w:t>で、</w:t>
            </w:r>
            <w:r w:rsidR="000E682C" w:rsidRPr="009C3212">
              <w:rPr>
                <w:rFonts w:hint="eastAsia"/>
                <w:sz w:val="24"/>
                <w:szCs w:val="24"/>
              </w:rPr>
              <w:t>修理や</w:t>
            </w:r>
            <w:r w:rsidR="00456F98" w:rsidRPr="009C3212">
              <w:rPr>
                <w:rFonts w:hint="eastAsia"/>
                <w:sz w:val="24"/>
                <w:szCs w:val="24"/>
              </w:rPr>
              <w:t>建造物に付随する周辺の</w:t>
            </w:r>
            <w:r w:rsidR="000E682C" w:rsidRPr="009C3212">
              <w:rPr>
                <w:rFonts w:hint="eastAsia"/>
                <w:sz w:val="24"/>
                <w:szCs w:val="24"/>
              </w:rPr>
              <w:t>景観保全等を行うことで</w:t>
            </w:r>
            <w:r w:rsidR="00456F98" w:rsidRPr="009C3212">
              <w:rPr>
                <w:rFonts w:hint="eastAsia"/>
                <w:sz w:val="24"/>
                <w:szCs w:val="24"/>
              </w:rPr>
              <w:t>地域活性化</w:t>
            </w:r>
            <w:r w:rsidR="00E956DD" w:rsidRPr="009C3212">
              <w:rPr>
                <w:rFonts w:hint="eastAsia"/>
                <w:sz w:val="24"/>
                <w:szCs w:val="24"/>
              </w:rPr>
              <w:t>や</w:t>
            </w:r>
            <w:r w:rsidR="00CD5674" w:rsidRPr="009C3212">
              <w:rPr>
                <w:rFonts w:hint="eastAsia"/>
                <w:sz w:val="24"/>
                <w:szCs w:val="24"/>
              </w:rPr>
              <w:t>伝統文化継承として活用が期待できるもの</w:t>
            </w:r>
          </w:p>
        </w:tc>
      </w:tr>
    </w:tbl>
    <w:p w14:paraId="7D4A2458" w14:textId="77777777" w:rsidR="0045374A" w:rsidRPr="009C3212" w:rsidRDefault="0045374A" w:rsidP="0045374A">
      <w:pPr>
        <w:widowControl/>
        <w:jc w:val="left"/>
        <w:rPr>
          <w:sz w:val="24"/>
          <w:szCs w:val="24"/>
        </w:rPr>
      </w:pPr>
    </w:p>
    <w:p w14:paraId="4B51DEC8" w14:textId="77777777" w:rsidR="00DA64A5" w:rsidRPr="009C3212" w:rsidRDefault="00DA64A5" w:rsidP="0045374A">
      <w:pPr>
        <w:widowControl/>
        <w:jc w:val="left"/>
        <w:rPr>
          <w:sz w:val="24"/>
          <w:szCs w:val="24"/>
        </w:rPr>
      </w:pPr>
    </w:p>
    <w:p w14:paraId="4D89E8DA" w14:textId="77777777" w:rsidR="00173FC2" w:rsidRPr="009C3212" w:rsidRDefault="00D52ED1" w:rsidP="00173FC2">
      <w:pPr>
        <w:ind w:leftChars="100" w:left="294" w:hangingChars="35" w:hanging="84"/>
        <w:jc w:val="left"/>
        <w:rPr>
          <w:rFonts w:asciiTheme="minorEastAsia" w:hAnsiTheme="minorEastAsia"/>
          <w:sz w:val="24"/>
          <w:szCs w:val="24"/>
        </w:rPr>
      </w:pPr>
      <w:r w:rsidRPr="009C3212">
        <w:rPr>
          <w:rFonts w:asciiTheme="minorEastAsia" w:hAnsiTheme="minorEastAsia" w:hint="eastAsia"/>
          <w:sz w:val="24"/>
          <w:szCs w:val="24"/>
        </w:rPr>
        <w:lastRenderedPageBreak/>
        <w:t>第４　補助対象とならない事業</w:t>
      </w:r>
      <w:r w:rsidR="0035786A" w:rsidRPr="009C3212">
        <w:rPr>
          <w:rFonts w:asciiTheme="minorEastAsia" w:hAnsiTheme="minorEastAsia" w:hint="eastAsia"/>
          <w:sz w:val="24"/>
          <w:szCs w:val="24"/>
        </w:rPr>
        <w:t>は以下の各号に該当するものとします</w:t>
      </w:r>
      <w:r w:rsidR="00173FC2" w:rsidRPr="009C3212">
        <w:rPr>
          <w:rFonts w:asciiTheme="minorEastAsia" w:hAnsiTheme="minorEastAsia" w:hint="eastAsia"/>
          <w:sz w:val="24"/>
          <w:szCs w:val="24"/>
        </w:rPr>
        <w:t>。</w:t>
      </w:r>
    </w:p>
    <w:p w14:paraId="3EB6DCB2" w14:textId="77777777" w:rsidR="00173FC2" w:rsidRPr="009C3212" w:rsidRDefault="0052688A" w:rsidP="0052688A">
      <w:pPr>
        <w:ind w:left="480" w:hangingChars="200" w:hanging="480"/>
        <w:jc w:val="left"/>
        <w:rPr>
          <w:rFonts w:asciiTheme="minorEastAsia" w:hAnsiTheme="minorEastAsia"/>
          <w:sz w:val="24"/>
          <w:szCs w:val="24"/>
        </w:rPr>
      </w:pPr>
      <w:r w:rsidRPr="009C3212">
        <w:rPr>
          <w:rFonts w:asciiTheme="minorEastAsia" w:hAnsiTheme="minorEastAsia" w:hint="eastAsia"/>
          <w:sz w:val="24"/>
          <w:szCs w:val="24"/>
        </w:rPr>
        <w:t>（１）</w:t>
      </w:r>
      <w:r w:rsidR="005F0BEB" w:rsidRPr="009C3212">
        <w:rPr>
          <w:rFonts w:asciiTheme="minorEastAsia" w:hAnsiTheme="minorEastAsia" w:hint="eastAsia"/>
          <w:sz w:val="24"/>
          <w:szCs w:val="24"/>
        </w:rPr>
        <w:t>事業申請年度において、</w:t>
      </w:r>
      <w:r w:rsidR="00AB70B5" w:rsidRPr="009C3212">
        <w:rPr>
          <w:rFonts w:asciiTheme="minorEastAsia" w:hAnsiTheme="minorEastAsia" w:hint="eastAsia"/>
          <w:sz w:val="24"/>
          <w:szCs w:val="24"/>
        </w:rPr>
        <w:t>本市その他関連団体等の財政的支援を現に受け、または受ける予定の事業</w:t>
      </w:r>
      <w:r w:rsidR="00173FC2" w:rsidRPr="009C3212">
        <w:rPr>
          <w:rFonts w:asciiTheme="minorEastAsia" w:hAnsiTheme="minorEastAsia" w:hint="eastAsia"/>
          <w:sz w:val="24"/>
          <w:szCs w:val="24"/>
        </w:rPr>
        <w:t>。</w:t>
      </w:r>
    </w:p>
    <w:p w14:paraId="083D68EA" w14:textId="77777777" w:rsidR="00AB70B5" w:rsidRPr="009C3212" w:rsidRDefault="00AB70B5" w:rsidP="00AB70B5">
      <w:pPr>
        <w:ind w:firstLineChars="50" w:firstLine="120"/>
        <w:jc w:val="left"/>
        <w:rPr>
          <w:rFonts w:asciiTheme="minorEastAsia" w:hAnsiTheme="minorEastAsia"/>
          <w:sz w:val="24"/>
          <w:szCs w:val="24"/>
        </w:rPr>
      </w:pPr>
      <w:r w:rsidRPr="009C3212">
        <w:rPr>
          <w:rFonts w:asciiTheme="minorEastAsia" w:hAnsiTheme="minorEastAsia" w:hint="eastAsia"/>
          <w:sz w:val="24"/>
          <w:szCs w:val="24"/>
        </w:rPr>
        <w:t>(２) 特定の個人又は団体の利益の増進等営利を目的としている事業。</w:t>
      </w:r>
    </w:p>
    <w:p w14:paraId="36EEA117" w14:textId="77777777" w:rsidR="00173FC2" w:rsidRPr="009C3212" w:rsidRDefault="00AB70B5" w:rsidP="0052688A">
      <w:pPr>
        <w:jc w:val="left"/>
        <w:rPr>
          <w:rFonts w:asciiTheme="minorEastAsia" w:hAnsiTheme="minorEastAsia"/>
          <w:sz w:val="24"/>
          <w:szCs w:val="24"/>
        </w:rPr>
      </w:pPr>
      <w:r w:rsidRPr="009C3212">
        <w:rPr>
          <w:rFonts w:asciiTheme="minorEastAsia" w:hAnsiTheme="minorEastAsia" w:hint="eastAsia"/>
          <w:sz w:val="24"/>
          <w:szCs w:val="24"/>
        </w:rPr>
        <w:t>（３</w:t>
      </w:r>
      <w:r w:rsidR="0052688A" w:rsidRPr="009C3212">
        <w:rPr>
          <w:rFonts w:asciiTheme="minorEastAsia" w:hAnsiTheme="minorEastAsia" w:hint="eastAsia"/>
          <w:sz w:val="24"/>
          <w:szCs w:val="24"/>
        </w:rPr>
        <w:t>）</w:t>
      </w:r>
      <w:r w:rsidR="00173FC2" w:rsidRPr="009C3212">
        <w:rPr>
          <w:rFonts w:asciiTheme="minorEastAsia" w:hAnsiTheme="minorEastAsia" w:hint="eastAsia"/>
          <w:sz w:val="24"/>
          <w:szCs w:val="24"/>
        </w:rPr>
        <w:t>伝統性、地域性の希薄なもの、あるいは助成対象が不特定な</w:t>
      </w:r>
      <w:r w:rsidR="0006039E" w:rsidRPr="009C3212">
        <w:rPr>
          <w:rFonts w:asciiTheme="minorEastAsia" w:hAnsiTheme="minorEastAsia" w:hint="eastAsia"/>
          <w:sz w:val="24"/>
          <w:szCs w:val="24"/>
        </w:rPr>
        <w:t>事業</w:t>
      </w:r>
      <w:r w:rsidR="00173FC2" w:rsidRPr="009C3212">
        <w:rPr>
          <w:rFonts w:asciiTheme="minorEastAsia" w:hAnsiTheme="minorEastAsia" w:hint="eastAsia"/>
          <w:sz w:val="24"/>
          <w:szCs w:val="24"/>
        </w:rPr>
        <w:t>。</w:t>
      </w:r>
    </w:p>
    <w:p w14:paraId="7BA6BF27" w14:textId="77777777" w:rsidR="00173FC2" w:rsidRPr="009C3212" w:rsidRDefault="00AB70B5" w:rsidP="0052688A">
      <w:pPr>
        <w:jc w:val="left"/>
        <w:rPr>
          <w:rFonts w:asciiTheme="minorEastAsia" w:hAnsiTheme="minorEastAsia"/>
          <w:sz w:val="24"/>
          <w:szCs w:val="24"/>
        </w:rPr>
      </w:pPr>
      <w:r w:rsidRPr="009C3212">
        <w:rPr>
          <w:rFonts w:asciiTheme="minorEastAsia" w:hAnsiTheme="minorEastAsia" w:hint="eastAsia"/>
          <w:sz w:val="24"/>
          <w:szCs w:val="24"/>
        </w:rPr>
        <w:t>（４</w:t>
      </w:r>
      <w:r w:rsidR="0052688A" w:rsidRPr="009C3212">
        <w:rPr>
          <w:rFonts w:asciiTheme="minorEastAsia" w:hAnsiTheme="minorEastAsia" w:hint="eastAsia"/>
          <w:sz w:val="24"/>
          <w:szCs w:val="24"/>
        </w:rPr>
        <w:t>）</w:t>
      </w:r>
      <w:r w:rsidR="00173FC2" w:rsidRPr="009C3212">
        <w:rPr>
          <w:rFonts w:asciiTheme="minorEastAsia" w:hAnsiTheme="minorEastAsia" w:hint="eastAsia"/>
          <w:sz w:val="24"/>
          <w:szCs w:val="24"/>
        </w:rPr>
        <w:t>助成を受ける団体や組織の形態および事業内容が明確でない</w:t>
      </w:r>
      <w:r w:rsidR="0006039E" w:rsidRPr="009C3212">
        <w:rPr>
          <w:rFonts w:asciiTheme="minorEastAsia" w:hAnsiTheme="minorEastAsia" w:hint="eastAsia"/>
          <w:sz w:val="24"/>
          <w:szCs w:val="24"/>
        </w:rPr>
        <w:t>事業</w:t>
      </w:r>
      <w:r w:rsidR="00173FC2" w:rsidRPr="009C3212">
        <w:rPr>
          <w:rFonts w:asciiTheme="minorEastAsia" w:hAnsiTheme="minorEastAsia" w:hint="eastAsia"/>
          <w:sz w:val="24"/>
          <w:szCs w:val="24"/>
        </w:rPr>
        <w:t>。</w:t>
      </w:r>
    </w:p>
    <w:p w14:paraId="4700262A" w14:textId="77777777" w:rsidR="00173FC2" w:rsidRPr="009C3212" w:rsidRDefault="00AB70B5" w:rsidP="0052688A">
      <w:pPr>
        <w:jc w:val="left"/>
        <w:rPr>
          <w:rFonts w:asciiTheme="minorEastAsia" w:hAnsiTheme="minorEastAsia"/>
          <w:sz w:val="24"/>
          <w:szCs w:val="24"/>
        </w:rPr>
      </w:pPr>
      <w:r w:rsidRPr="009C3212">
        <w:rPr>
          <w:rFonts w:asciiTheme="minorEastAsia" w:hAnsiTheme="minorEastAsia" w:hint="eastAsia"/>
          <w:sz w:val="24"/>
          <w:szCs w:val="24"/>
        </w:rPr>
        <w:t>（５</w:t>
      </w:r>
      <w:r w:rsidR="0052688A" w:rsidRPr="009C3212">
        <w:rPr>
          <w:rFonts w:asciiTheme="minorEastAsia" w:hAnsiTheme="minorEastAsia" w:hint="eastAsia"/>
          <w:sz w:val="24"/>
          <w:szCs w:val="24"/>
        </w:rPr>
        <w:t>）</w:t>
      </w:r>
      <w:r w:rsidR="00173FC2" w:rsidRPr="009C3212">
        <w:rPr>
          <w:rFonts w:asciiTheme="minorEastAsia" w:hAnsiTheme="minorEastAsia" w:hint="eastAsia"/>
          <w:sz w:val="24"/>
          <w:szCs w:val="24"/>
        </w:rPr>
        <w:t>伝統に基づかないイベントや行事など、補助</w:t>
      </w:r>
      <w:r w:rsidR="000A41A2" w:rsidRPr="009C3212">
        <w:rPr>
          <w:rFonts w:asciiTheme="minorEastAsia" w:hAnsiTheme="minorEastAsia" w:hint="eastAsia"/>
          <w:sz w:val="24"/>
          <w:szCs w:val="24"/>
        </w:rPr>
        <w:t>の目的</w:t>
      </w:r>
      <w:r w:rsidR="00173FC2" w:rsidRPr="009C3212">
        <w:rPr>
          <w:rFonts w:asciiTheme="minorEastAsia" w:hAnsiTheme="minorEastAsia" w:hint="eastAsia"/>
          <w:sz w:val="24"/>
          <w:szCs w:val="24"/>
        </w:rPr>
        <w:t>に沿わない</w:t>
      </w:r>
      <w:r w:rsidR="0006039E" w:rsidRPr="009C3212">
        <w:rPr>
          <w:rFonts w:asciiTheme="minorEastAsia" w:hAnsiTheme="minorEastAsia" w:hint="eastAsia"/>
          <w:sz w:val="24"/>
          <w:szCs w:val="24"/>
        </w:rPr>
        <w:t>事業</w:t>
      </w:r>
      <w:r w:rsidR="00173FC2" w:rsidRPr="009C3212">
        <w:rPr>
          <w:rFonts w:asciiTheme="minorEastAsia" w:hAnsiTheme="minorEastAsia" w:hint="eastAsia"/>
          <w:sz w:val="24"/>
          <w:szCs w:val="24"/>
        </w:rPr>
        <w:t>。</w:t>
      </w:r>
    </w:p>
    <w:p w14:paraId="6BC501C8" w14:textId="77777777" w:rsidR="00173FC2" w:rsidRPr="009C3212" w:rsidRDefault="00173FC2" w:rsidP="00035CFC">
      <w:pPr>
        <w:widowControl/>
        <w:ind w:firstLineChars="100" w:firstLine="240"/>
        <w:jc w:val="left"/>
        <w:rPr>
          <w:sz w:val="24"/>
          <w:szCs w:val="24"/>
        </w:rPr>
      </w:pPr>
    </w:p>
    <w:p w14:paraId="7FE23E67" w14:textId="77777777" w:rsidR="00035CFC" w:rsidRPr="009C3212" w:rsidRDefault="00035CFC" w:rsidP="00035CFC">
      <w:pPr>
        <w:widowControl/>
        <w:ind w:firstLineChars="100" w:firstLine="240"/>
        <w:jc w:val="left"/>
        <w:rPr>
          <w:sz w:val="24"/>
          <w:szCs w:val="24"/>
        </w:rPr>
      </w:pPr>
      <w:r w:rsidRPr="009C3212">
        <w:rPr>
          <w:rFonts w:hint="eastAsia"/>
          <w:sz w:val="24"/>
          <w:szCs w:val="24"/>
        </w:rPr>
        <w:t>第</w:t>
      </w:r>
      <w:r w:rsidR="000A41A2" w:rsidRPr="009C3212">
        <w:rPr>
          <w:rFonts w:hint="eastAsia"/>
          <w:sz w:val="24"/>
          <w:szCs w:val="24"/>
        </w:rPr>
        <w:t xml:space="preserve">５　</w:t>
      </w:r>
      <w:r w:rsidRPr="009C3212">
        <w:rPr>
          <w:rFonts w:hint="eastAsia"/>
          <w:sz w:val="24"/>
          <w:szCs w:val="24"/>
        </w:rPr>
        <w:t>補助対象経費</w:t>
      </w:r>
    </w:p>
    <w:p w14:paraId="2580F339" w14:textId="6EBC9F54" w:rsidR="00035CFC" w:rsidRDefault="00035CFC" w:rsidP="00035CFC">
      <w:pPr>
        <w:widowControl/>
        <w:ind w:left="240" w:hangingChars="100" w:hanging="240"/>
        <w:jc w:val="left"/>
        <w:rPr>
          <w:sz w:val="24"/>
          <w:szCs w:val="24"/>
        </w:rPr>
      </w:pPr>
      <w:r w:rsidRPr="009C3212">
        <w:rPr>
          <w:rFonts w:hint="eastAsia"/>
          <w:sz w:val="24"/>
          <w:szCs w:val="24"/>
        </w:rPr>
        <w:t xml:space="preserve">　</w:t>
      </w:r>
      <w:r w:rsidR="005D02B4">
        <w:rPr>
          <w:rFonts w:hint="eastAsia"/>
          <w:sz w:val="24"/>
          <w:szCs w:val="24"/>
        </w:rPr>
        <w:t xml:space="preserve">　</w:t>
      </w:r>
      <w:r w:rsidRPr="009C3212">
        <w:rPr>
          <w:rFonts w:hint="eastAsia"/>
          <w:sz w:val="24"/>
          <w:szCs w:val="24"/>
        </w:rPr>
        <w:t>補助対象経費は、</w:t>
      </w:r>
      <w:r w:rsidR="00AB70B5" w:rsidRPr="009C3212">
        <w:rPr>
          <w:rFonts w:hint="eastAsia"/>
          <w:sz w:val="24"/>
          <w:szCs w:val="24"/>
        </w:rPr>
        <w:t>補助対象事業の</w:t>
      </w:r>
      <w:r w:rsidR="000A41A2" w:rsidRPr="009C3212">
        <w:rPr>
          <w:rFonts w:hint="eastAsia"/>
          <w:sz w:val="24"/>
          <w:szCs w:val="24"/>
        </w:rPr>
        <w:t>実施</w:t>
      </w:r>
      <w:r w:rsidR="00AB70B5" w:rsidRPr="009C3212">
        <w:rPr>
          <w:rFonts w:hint="eastAsia"/>
          <w:sz w:val="24"/>
          <w:szCs w:val="24"/>
        </w:rPr>
        <w:t>に</w:t>
      </w:r>
      <w:r w:rsidR="000A41A2" w:rsidRPr="009C3212">
        <w:rPr>
          <w:rFonts w:hint="eastAsia"/>
          <w:sz w:val="24"/>
          <w:szCs w:val="24"/>
        </w:rPr>
        <w:t>直接必要な最小限の経費と</w:t>
      </w:r>
      <w:r w:rsidR="0035786A" w:rsidRPr="009C3212">
        <w:rPr>
          <w:rFonts w:hint="eastAsia"/>
          <w:sz w:val="24"/>
          <w:szCs w:val="24"/>
        </w:rPr>
        <w:t>し</w:t>
      </w:r>
      <w:r w:rsidR="005D60B7">
        <w:rPr>
          <w:rFonts w:hint="eastAsia"/>
          <w:sz w:val="24"/>
          <w:szCs w:val="24"/>
        </w:rPr>
        <w:t>ま</w:t>
      </w:r>
      <w:r w:rsidR="0035786A" w:rsidRPr="009C3212">
        <w:rPr>
          <w:rFonts w:hint="eastAsia"/>
          <w:sz w:val="24"/>
          <w:szCs w:val="24"/>
        </w:rPr>
        <w:t>す</w:t>
      </w:r>
      <w:r w:rsidRPr="009C3212">
        <w:rPr>
          <w:rFonts w:hint="eastAsia"/>
          <w:sz w:val="24"/>
          <w:szCs w:val="24"/>
        </w:rPr>
        <w:t>。</w:t>
      </w:r>
    </w:p>
    <w:p w14:paraId="55395BAA" w14:textId="299F8B65" w:rsidR="00DA64A5" w:rsidRPr="009C3212" w:rsidRDefault="00DA64A5" w:rsidP="00DA64A5">
      <w:pPr>
        <w:widowControl/>
        <w:ind w:leftChars="100" w:left="210"/>
        <w:jc w:val="left"/>
        <w:rPr>
          <w:sz w:val="24"/>
          <w:szCs w:val="24"/>
        </w:rPr>
      </w:pPr>
      <w:r>
        <w:rPr>
          <w:rFonts w:hint="eastAsia"/>
          <w:sz w:val="24"/>
          <w:szCs w:val="24"/>
        </w:rPr>
        <w:t>【参考】補助対象経費例一覧</w:t>
      </w:r>
    </w:p>
    <w:tbl>
      <w:tblPr>
        <w:tblW w:w="933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5"/>
        <w:gridCol w:w="10"/>
        <w:gridCol w:w="7155"/>
      </w:tblGrid>
      <w:tr w:rsidR="009C3212" w:rsidRPr="009C3212" w14:paraId="3C5FA31C" w14:textId="77777777" w:rsidTr="0006039E">
        <w:trPr>
          <w:trHeight w:val="375"/>
        </w:trPr>
        <w:tc>
          <w:tcPr>
            <w:tcW w:w="2175" w:type="dxa"/>
            <w:gridSpan w:val="2"/>
          </w:tcPr>
          <w:p w14:paraId="5EFFAAA5" w14:textId="77777777" w:rsidR="0006039E" w:rsidRPr="009C3212" w:rsidRDefault="0006039E" w:rsidP="0006039E">
            <w:pPr>
              <w:ind w:left="38" w:firstLineChars="100" w:firstLine="240"/>
              <w:jc w:val="left"/>
              <w:rPr>
                <w:sz w:val="24"/>
                <w:szCs w:val="24"/>
              </w:rPr>
            </w:pPr>
            <w:r w:rsidRPr="009C3212">
              <w:rPr>
                <w:rFonts w:hint="eastAsia"/>
                <w:sz w:val="24"/>
                <w:szCs w:val="24"/>
              </w:rPr>
              <w:t>科　　目</w:t>
            </w:r>
          </w:p>
        </w:tc>
        <w:tc>
          <w:tcPr>
            <w:tcW w:w="7155" w:type="dxa"/>
          </w:tcPr>
          <w:p w14:paraId="11426D16" w14:textId="4D91D59C" w:rsidR="0006039E" w:rsidRPr="009C3212" w:rsidRDefault="00DA64A5" w:rsidP="0006039E">
            <w:pPr>
              <w:ind w:left="1754"/>
              <w:jc w:val="left"/>
              <w:rPr>
                <w:sz w:val="24"/>
                <w:szCs w:val="24"/>
              </w:rPr>
            </w:pPr>
            <w:r>
              <w:rPr>
                <w:rFonts w:hint="eastAsia"/>
                <w:sz w:val="24"/>
                <w:szCs w:val="24"/>
              </w:rPr>
              <w:t>経費として想定されるもの</w:t>
            </w:r>
          </w:p>
        </w:tc>
      </w:tr>
      <w:tr w:rsidR="009C3212" w:rsidRPr="009C3212" w14:paraId="526572BC" w14:textId="77777777" w:rsidTr="00754F09">
        <w:trPr>
          <w:trHeight w:val="375"/>
        </w:trPr>
        <w:tc>
          <w:tcPr>
            <w:tcW w:w="2165" w:type="dxa"/>
          </w:tcPr>
          <w:p w14:paraId="3C0132E7" w14:textId="77777777" w:rsidR="00035CFC" w:rsidRPr="009C3212" w:rsidRDefault="00035CFC" w:rsidP="00B75046">
            <w:pPr>
              <w:ind w:left="38"/>
              <w:jc w:val="distribute"/>
              <w:rPr>
                <w:sz w:val="24"/>
                <w:szCs w:val="24"/>
              </w:rPr>
            </w:pPr>
            <w:r w:rsidRPr="009C3212">
              <w:rPr>
                <w:rFonts w:hint="eastAsia"/>
                <w:sz w:val="24"/>
                <w:szCs w:val="24"/>
              </w:rPr>
              <w:t>報償費</w:t>
            </w:r>
          </w:p>
        </w:tc>
        <w:tc>
          <w:tcPr>
            <w:tcW w:w="7165" w:type="dxa"/>
            <w:gridSpan w:val="2"/>
          </w:tcPr>
          <w:p w14:paraId="150A9792" w14:textId="77777777" w:rsidR="00035CFC" w:rsidRPr="009C3212" w:rsidRDefault="00FC6B47" w:rsidP="00754F09">
            <w:pPr>
              <w:ind w:left="344"/>
              <w:jc w:val="left"/>
              <w:rPr>
                <w:sz w:val="24"/>
                <w:szCs w:val="24"/>
              </w:rPr>
            </w:pPr>
            <w:r w:rsidRPr="009C3212">
              <w:rPr>
                <w:rFonts w:hint="eastAsia"/>
                <w:sz w:val="24"/>
                <w:szCs w:val="24"/>
              </w:rPr>
              <w:t>講師・外部指導者</w:t>
            </w:r>
            <w:r w:rsidR="00035CFC" w:rsidRPr="009C3212">
              <w:rPr>
                <w:rFonts w:hint="eastAsia"/>
                <w:sz w:val="24"/>
                <w:szCs w:val="24"/>
              </w:rPr>
              <w:t>等謝礼</w:t>
            </w:r>
          </w:p>
        </w:tc>
      </w:tr>
      <w:tr w:rsidR="009C3212" w:rsidRPr="009C3212" w14:paraId="58E501E5" w14:textId="77777777" w:rsidTr="00FC6B47">
        <w:trPr>
          <w:trHeight w:val="291"/>
        </w:trPr>
        <w:tc>
          <w:tcPr>
            <w:tcW w:w="2165" w:type="dxa"/>
          </w:tcPr>
          <w:p w14:paraId="18EF8711" w14:textId="77777777" w:rsidR="00035CFC" w:rsidRPr="009C3212" w:rsidRDefault="00035CFC" w:rsidP="00B75046">
            <w:pPr>
              <w:ind w:left="38"/>
              <w:jc w:val="distribute"/>
              <w:rPr>
                <w:sz w:val="24"/>
                <w:szCs w:val="24"/>
              </w:rPr>
            </w:pPr>
            <w:r w:rsidRPr="009C3212">
              <w:rPr>
                <w:rFonts w:hint="eastAsia"/>
                <w:sz w:val="24"/>
                <w:szCs w:val="24"/>
              </w:rPr>
              <w:t>旅</w:t>
            </w:r>
            <w:r w:rsidR="00744AA9" w:rsidRPr="009C3212">
              <w:rPr>
                <w:rFonts w:hint="eastAsia"/>
                <w:sz w:val="24"/>
                <w:szCs w:val="24"/>
              </w:rPr>
              <w:t xml:space="preserve">  </w:t>
            </w:r>
            <w:r w:rsidRPr="009C3212">
              <w:rPr>
                <w:rFonts w:hint="eastAsia"/>
                <w:sz w:val="24"/>
                <w:szCs w:val="24"/>
              </w:rPr>
              <w:t>費</w:t>
            </w:r>
          </w:p>
        </w:tc>
        <w:tc>
          <w:tcPr>
            <w:tcW w:w="7165" w:type="dxa"/>
            <w:gridSpan w:val="2"/>
          </w:tcPr>
          <w:p w14:paraId="381D58D0" w14:textId="77777777" w:rsidR="00035CFC" w:rsidRPr="009C3212" w:rsidRDefault="00FC6B47" w:rsidP="00754F09">
            <w:pPr>
              <w:ind w:left="344"/>
              <w:jc w:val="left"/>
              <w:rPr>
                <w:sz w:val="24"/>
                <w:szCs w:val="24"/>
              </w:rPr>
            </w:pPr>
            <w:r w:rsidRPr="009C3212">
              <w:rPr>
                <w:rFonts w:hint="eastAsia"/>
                <w:sz w:val="24"/>
                <w:szCs w:val="24"/>
              </w:rPr>
              <w:t>講師・専門家・外部指導者等</w:t>
            </w:r>
            <w:r w:rsidR="00035CFC" w:rsidRPr="009C3212">
              <w:rPr>
                <w:rFonts w:hint="eastAsia"/>
                <w:sz w:val="24"/>
                <w:szCs w:val="24"/>
              </w:rPr>
              <w:t>招聘のための交通費、宿泊費等</w:t>
            </w:r>
          </w:p>
        </w:tc>
      </w:tr>
      <w:tr w:rsidR="009C3212" w:rsidRPr="009C3212" w14:paraId="6E6672C6" w14:textId="77777777" w:rsidTr="00D31FE7">
        <w:trPr>
          <w:trHeight w:val="330"/>
        </w:trPr>
        <w:tc>
          <w:tcPr>
            <w:tcW w:w="2165" w:type="dxa"/>
          </w:tcPr>
          <w:p w14:paraId="6486A254" w14:textId="77777777" w:rsidR="00E414AE" w:rsidRPr="009C3212" w:rsidRDefault="00E414AE" w:rsidP="00B75046">
            <w:pPr>
              <w:jc w:val="distribute"/>
              <w:rPr>
                <w:sz w:val="24"/>
                <w:szCs w:val="24"/>
              </w:rPr>
            </w:pPr>
            <w:r w:rsidRPr="009C3212">
              <w:rPr>
                <w:rFonts w:hint="eastAsia"/>
                <w:sz w:val="24"/>
                <w:szCs w:val="24"/>
              </w:rPr>
              <w:t>燃料費</w:t>
            </w:r>
          </w:p>
        </w:tc>
        <w:tc>
          <w:tcPr>
            <w:tcW w:w="7165" w:type="dxa"/>
            <w:gridSpan w:val="2"/>
          </w:tcPr>
          <w:p w14:paraId="1C0E5F30" w14:textId="77777777" w:rsidR="00035CFC" w:rsidRPr="009C3212" w:rsidRDefault="00E414AE" w:rsidP="00754F09">
            <w:pPr>
              <w:ind w:left="344"/>
              <w:jc w:val="left"/>
              <w:rPr>
                <w:sz w:val="24"/>
                <w:szCs w:val="24"/>
              </w:rPr>
            </w:pPr>
            <w:r w:rsidRPr="009C3212">
              <w:rPr>
                <w:rFonts w:hint="eastAsia"/>
                <w:sz w:val="24"/>
                <w:szCs w:val="24"/>
              </w:rPr>
              <w:t>灯油、ガソリン等（団体等の通常管理経費分は対象外）</w:t>
            </w:r>
          </w:p>
        </w:tc>
      </w:tr>
      <w:tr w:rsidR="009C3212" w:rsidRPr="009C3212" w14:paraId="7B766084" w14:textId="77777777" w:rsidTr="00D31FE7">
        <w:trPr>
          <w:trHeight w:val="405"/>
        </w:trPr>
        <w:tc>
          <w:tcPr>
            <w:tcW w:w="2165" w:type="dxa"/>
          </w:tcPr>
          <w:p w14:paraId="6B4E1AED" w14:textId="77777777" w:rsidR="00D31FE7" w:rsidRPr="009C3212" w:rsidRDefault="00D31FE7" w:rsidP="00B75046">
            <w:pPr>
              <w:ind w:left="38"/>
              <w:jc w:val="distribute"/>
              <w:rPr>
                <w:sz w:val="24"/>
                <w:szCs w:val="24"/>
              </w:rPr>
            </w:pPr>
            <w:r w:rsidRPr="009C3212">
              <w:rPr>
                <w:rFonts w:hint="eastAsia"/>
                <w:sz w:val="24"/>
                <w:szCs w:val="24"/>
              </w:rPr>
              <w:t>光熱水費</w:t>
            </w:r>
          </w:p>
        </w:tc>
        <w:tc>
          <w:tcPr>
            <w:tcW w:w="7165" w:type="dxa"/>
            <w:gridSpan w:val="2"/>
          </w:tcPr>
          <w:p w14:paraId="2E6BDFD3" w14:textId="77777777" w:rsidR="00D31FE7" w:rsidRPr="009C3212" w:rsidRDefault="008C6B01" w:rsidP="00E414AE">
            <w:pPr>
              <w:ind w:left="344"/>
              <w:jc w:val="left"/>
              <w:rPr>
                <w:sz w:val="24"/>
                <w:szCs w:val="24"/>
              </w:rPr>
            </w:pPr>
            <w:r w:rsidRPr="009C3212">
              <w:rPr>
                <w:rFonts w:hint="eastAsia"/>
                <w:sz w:val="24"/>
                <w:szCs w:val="24"/>
              </w:rPr>
              <w:t>電気</w:t>
            </w:r>
            <w:r w:rsidR="00D31FE7" w:rsidRPr="009C3212">
              <w:rPr>
                <w:rFonts w:hint="eastAsia"/>
                <w:sz w:val="24"/>
                <w:szCs w:val="24"/>
              </w:rPr>
              <w:t>、ガス、水道料等（団体等の通常管理経費分は対象外）</w:t>
            </w:r>
          </w:p>
        </w:tc>
      </w:tr>
      <w:tr w:rsidR="009C3212" w:rsidRPr="009C3212" w14:paraId="5D870BCE" w14:textId="77777777" w:rsidTr="00D31FE7">
        <w:trPr>
          <w:trHeight w:val="390"/>
        </w:trPr>
        <w:tc>
          <w:tcPr>
            <w:tcW w:w="2165" w:type="dxa"/>
          </w:tcPr>
          <w:p w14:paraId="07619102" w14:textId="77777777" w:rsidR="00D31FE7" w:rsidRPr="009C3212" w:rsidRDefault="00D31FE7" w:rsidP="00B75046">
            <w:pPr>
              <w:ind w:left="38"/>
              <w:jc w:val="distribute"/>
              <w:rPr>
                <w:sz w:val="24"/>
                <w:szCs w:val="24"/>
              </w:rPr>
            </w:pPr>
            <w:r w:rsidRPr="009C3212">
              <w:rPr>
                <w:rFonts w:hint="eastAsia"/>
                <w:sz w:val="24"/>
                <w:szCs w:val="24"/>
              </w:rPr>
              <w:t>備品購入</w:t>
            </w:r>
          </w:p>
        </w:tc>
        <w:tc>
          <w:tcPr>
            <w:tcW w:w="7165" w:type="dxa"/>
            <w:gridSpan w:val="2"/>
          </w:tcPr>
          <w:p w14:paraId="4504A051" w14:textId="1C3F3226" w:rsidR="00291762" w:rsidRPr="009C3212" w:rsidRDefault="00DF3AD8" w:rsidP="00291762">
            <w:pPr>
              <w:ind w:left="344"/>
              <w:jc w:val="left"/>
              <w:rPr>
                <w:sz w:val="24"/>
                <w:szCs w:val="24"/>
              </w:rPr>
            </w:pPr>
            <w:r w:rsidRPr="00291762">
              <w:rPr>
                <w:rFonts w:hint="eastAsia"/>
                <w:spacing w:val="-20"/>
                <w:sz w:val="24"/>
                <w:szCs w:val="24"/>
              </w:rPr>
              <w:t>衣装</w:t>
            </w:r>
            <w:r w:rsidR="00291762" w:rsidRPr="00291762">
              <w:rPr>
                <w:rFonts w:hint="eastAsia"/>
                <w:spacing w:val="-20"/>
                <w:sz w:val="24"/>
                <w:szCs w:val="24"/>
              </w:rPr>
              <w:t>、</w:t>
            </w:r>
            <w:r w:rsidR="008C6B01" w:rsidRPr="00291762">
              <w:rPr>
                <w:rFonts w:hint="eastAsia"/>
                <w:spacing w:val="-20"/>
                <w:sz w:val="24"/>
                <w:szCs w:val="24"/>
              </w:rPr>
              <w:t>用具類</w:t>
            </w:r>
            <w:r w:rsidRPr="009C3212">
              <w:rPr>
                <w:rFonts w:hint="eastAsia"/>
                <w:sz w:val="24"/>
                <w:szCs w:val="24"/>
              </w:rPr>
              <w:t>等</w:t>
            </w:r>
            <w:r w:rsidRPr="00291762">
              <w:rPr>
                <w:rFonts w:hint="eastAsia"/>
                <w:sz w:val="24"/>
                <w:szCs w:val="24"/>
              </w:rPr>
              <w:t>活動</w:t>
            </w:r>
            <w:r w:rsidRPr="00291762">
              <w:rPr>
                <w:rFonts w:hint="eastAsia"/>
                <w:spacing w:val="-20"/>
                <w:sz w:val="24"/>
                <w:szCs w:val="24"/>
              </w:rPr>
              <w:t>に必要なも</w:t>
            </w:r>
            <w:r w:rsidR="003A4648" w:rsidRPr="00291762">
              <w:rPr>
                <w:rFonts w:hint="eastAsia"/>
                <w:spacing w:val="-20"/>
                <w:sz w:val="24"/>
                <w:szCs w:val="24"/>
              </w:rPr>
              <w:t>の</w:t>
            </w:r>
            <w:r w:rsidR="00291762">
              <w:rPr>
                <w:rFonts w:hint="eastAsia"/>
                <w:sz w:val="24"/>
                <w:szCs w:val="24"/>
              </w:rPr>
              <w:t>（</w:t>
            </w:r>
            <w:r w:rsidR="006140CF" w:rsidRPr="009C3212">
              <w:rPr>
                <w:rFonts w:hint="eastAsia"/>
                <w:sz w:val="24"/>
                <w:szCs w:val="24"/>
              </w:rPr>
              <w:t>事務用機器の購入は対象外</w:t>
            </w:r>
            <w:r w:rsidR="00291762">
              <w:rPr>
                <w:rFonts w:hint="eastAsia"/>
                <w:sz w:val="24"/>
                <w:szCs w:val="24"/>
              </w:rPr>
              <w:t>）</w:t>
            </w:r>
          </w:p>
        </w:tc>
      </w:tr>
      <w:tr w:rsidR="009C3212" w:rsidRPr="009C3212" w14:paraId="0744EEB0" w14:textId="77777777" w:rsidTr="00DF3AD8">
        <w:trPr>
          <w:trHeight w:val="381"/>
        </w:trPr>
        <w:tc>
          <w:tcPr>
            <w:tcW w:w="2165" w:type="dxa"/>
          </w:tcPr>
          <w:p w14:paraId="20DCC983" w14:textId="77777777" w:rsidR="00D31FE7" w:rsidRPr="009C3212" w:rsidRDefault="00D31FE7" w:rsidP="00B75046">
            <w:pPr>
              <w:ind w:left="38"/>
              <w:jc w:val="distribute"/>
              <w:rPr>
                <w:sz w:val="24"/>
                <w:szCs w:val="24"/>
              </w:rPr>
            </w:pPr>
            <w:r w:rsidRPr="009C3212">
              <w:rPr>
                <w:rFonts w:hint="eastAsia"/>
                <w:sz w:val="24"/>
                <w:szCs w:val="24"/>
              </w:rPr>
              <w:t>消耗品費</w:t>
            </w:r>
          </w:p>
        </w:tc>
        <w:tc>
          <w:tcPr>
            <w:tcW w:w="7165" w:type="dxa"/>
            <w:gridSpan w:val="2"/>
          </w:tcPr>
          <w:p w14:paraId="512B5ABD" w14:textId="77777777" w:rsidR="00D31FE7" w:rsidRPr="009C3212" w:rsidRDefault="00D31FE7" w:rsidP="00DF3AD8">
            <w:pPr>
              <w:ind w:left="344"/>
              <w:jc w:val="left"/>
              <w:rPr>
                <w:sz w:val="24"/>
                <w:szCs w:val="24"/>
              </w:rPr>
            </w:pPr>
            <w:r w:rsidRPr="009C3212">
              <w:rPr>
                <w:rFonts w:hint="eastAsia"/>
                <w:sz w:val="24"/>
                <w:szCs w:val="24"/>
              </w:rPr>
              <w:t>材料</w:t>
            </w:r>
            <w:r w:rsidR="00DF3AD8" w:rsidRPr="009C3212">
              <w:rPr>
                <w:rFonts w:hint="eastAsia"/>
                <w:sz w:val="24"/>
                <w:szCs w:val="24"/>
              </w:rPr>
              <w:t>等</w:t>
            </w:r>
            <w:r w:rsidRPr="009C3212">
              <w:rPr>
                <w:rFonts w:hint="eastAsia"/>
                <w:sz w:val="24"/>
                <w:szCs w:val="24"/>
              </w:rPr>
              <w:t>の購入（団体等の通常運営経費分は対象外）</w:t>
            </w:r>
          </w:p>
        </w:tc>
      </w:tr>
      <w:tr w:rsidR="009C3212" w:rsidRPr="009C3212" w14:paraId="743D3FF8" w14:textId="77777777" w:rsidTr="00754F09">
        <w:trPr>
          <w:trHeight w:val="375"/>
        </w:trPr>
        <w:tc>
          <w:tcPr>
            <w:tcW w:w="2165" w:type="dxa"/>
          </w:tcPr>
          <w:p w14:paraId="7A858A3C" w14:textId="77777777" w:rsidR="00D31FE7" w:rsidRPr="009C3212" w:rsidRDefault="00D31FE7" w:rsidP="00B75046">
            <w:pPr>
              <w:ind w:left="38"/>
              <w:jc w:val="distribute"/>
              <w:rPr>
                <w:sz w:val="24"/>
                <w:szCs w:val="24"/>
              </w:rPr>
            </w:pPr>
            <w:r w:rsidRPr="009C3212">
              <w:rPr>
                <w:rFonts w:hint="eastAsia"/>
                <w:sz w:val="24"/>
                <w:szCs w:val="24"/>
              </w:rPr>
              <w:t>印刷製本費</w:t>
            </w:r>
          </w:p>
        </w:tc>
        <w:tc>
          <w:tcPr>
            <w:tcW w:w="7165" w:type="dxa"/>
            <w:gridSpan w:val="2"/>
          </w:tcPr>
          <w:p w14:paraId="701517C1" w14:textId="77777777" w:rsidR="00D31FE7" w:rsidRPr="009C3212" w:rsidRDefault="000A41A2" w:rsidP="00291762">
            <w:pPr>
              <w:ind w:firstLineChars="150" w:firstLine="360"/>
              <w:jc w:val="left"/>
              <w:rPr>
                <w:sz w:val="24"/>
                <w:szCs w:val="24"/>
              </w:rPr>
            </w:pPr>
            <w:r w:rsidRPr="009C3212">
              <w:rPr>
                <w:rFonts w:hint="eastAsia"/>
                <w:sz w:val="24"/>
                <w:szCs w:val="24"/>
              </w:rPr>
              <w:t>教本、手引き、資料等の</w:t>
            </w:r>
            <w:r w:rsidR="00D31FE7" w:rsidRPr="009C3212">
              <w:rPr>
                <w:rFonts w:hint="eastAsia"/>
                <w:sz w:val="24"/>
                <w:szCs w:val="24"/>
              </w:rPr>
              <w:t>印刷製本費など</w:t>
            </w:r>
          </w:p>
        </w:tc>
      </w:tr>
      <w:tr w:rsidR="009C3212" w:rsidRPr="009C3212" w14:paraId="39EC7E26" w14:textId="77777777" w:rsidTr="00D36DA2">
        <w:trPr>
          <w:trHeight w:val="380"/>
        </w:trPr>
        <w:tc>
          <w:tcPr>
            <w:tcW w:w="2165" w:type="dxa"/>
          </w:tcPr>
          <w:p w14:paraId="6CCC0CD8" w14:textId="77777777" w:rsidR="00035CFC" w:rsidRPr="009C3212" w:rsidRDefault="00764104" w:rsidP="00B75046">
            <w:pPr>
              <w:jc w:val="distribute"/>
              <w:rPr>
                <w:sz w:val="24"/>
                <w:szCs w:val="24"/>
              </w:rPr>
            </w:pPr>
            <w:r w:rsidRPr="009C3212">
              <w:rPr>
                <w:rFonts w:hint="eastAsia"/>
                <w:sz w:val="24"/>
                <w:szCs w:val="24"/>
              </w:rPr>
              <w:t>通信運搬</w:t>
            </w:r>
            <w:r w:rsidR="00035CFC" w:rsidRPr="009C3212">
              <w:rPr>
                <w:rFonts w:hint="eastAsia"/>
                <w:sz w:val="24"/>
                <w:szCs w:val="24"/>
              </w:rPr>
              <w:t>費</w:t>
            </w:r>
          </w:p>
        </w:tc>
        <w:tc>
          <w:tcPr>
            <w:tcW w:w="7165" w:type="dxa"/>
            <w:gridSpan w:val="2"/>
          </w:tcPr>
          <w:p w14:paraId="6B15AF21" w14:textId="77777777" w:rsidR="00035CFC" w:rsidRPr="009C3212" w:rsidRDefault="00DF3AD8" w:rsidP="00DF3AD8">
            <w:pPr>
              <w:ind w:left="344"/>
              <w:jc w:val="left"/>
              <w:rPr>
                <w:sz w:val="24"/>
                <w:szCs w:val="24"/>
              </w:rPr>
            </w:pPr>
            <w:r w:rsidRPr="009C3212">
              <w:rPr>
                <w:rFonts w:hint="eastAsia"/>
                <w:sz w:val="24"/>
                <w:szCs w:val="24"/>
              </w:rPr>
              <w:t>宅配</w:t>
            </w:r>
            <w:r w:rsidR="00764104" w:rsidRPr="009C3212">
              <w:rPr>
                <w:rFonts w:hint="eastAsia"/>
                <w:sz w:val="24"/>
                <w:szCs w:val="24"/>
              </w:rPr>
              <w:t>便代等</w:t>
            </w:r>
          </w:p>
        </w:tc>
      </w:tr>
      <w:tr w:rsidR="009C3212" w:rsidRPr="009C3212" w14:paraId="0B7E1464" w14:textId="77777777" w:rsidTr="00D31FE7">
        <w:trPr>
          <w:trHeight w:val="330"/>
        </w:trPr>
        <w:tc>
          <w:tcPr>
            <w:tcW w:w="2165" w:type="dxa"/>
          </w:tcPr>
          <w:p w14:paraId="40B046B4" w14:textId="77777777" w:rsidR="00035CFC" w:rsidRPr="009C3212" w:rsidRDefault="00035CFC" w:rsidP="00B75046">
            <w:pPr>
              <w:ind w:left="38"/>
              <w:jc w:val="distribute"/>
              <w:rPr>
                <w:sz w:val="24"/>
                <w:szCs w:val="24"/>
              </w:rPr>
            </w:pPr>
            <w:r w:rsidRPr="009C3212">
              <w:rPr>
                <w:rFonts w:hint="eastAsia"/>
                <w:sz w:val="24"/>
                <w:szCs w:val="24"/>
              </w:rPr>
              <w:t>委託料</w:t>
            </w:r>
          </w:p>
        </w:tc>
        <w:tc>
          <w:tcPr>
            <w:tcW w:w="7165" w:type="dxa"/>
            <w:gridSpan w:val="2"/>
          </w:tcPr>
          <w:p w14:paraId="45954B7F" w14:textId="1F867F0E" w:rsidR="00035CFC" w:rsidRPr="009C3212" w:rsidRDefault="00682BAA" w:rsidP="000A41A2">
            <w:pPr>
              <w:ind w:left="344"/>
              <w:jc w:val="left"/>
              <w:rPr>
                <w:sz w:val="24"/>
                <w:szCs w:val="24"/>
              </w:rPr>
            </w:pPr>
            <w:r w:rsidRPr="009C3212">
              <w:rPr>
                <w:rFonts w:hint="eastAsia"/>
                <w:sz w:val="24"/>
                <w:szCs w:val="24"/>
              </w:rPr>
              <w:t>映像・録音記録委託</w:t>
            </w:r>
            <w:r w:rsidR="00291762">
              <w:rPr>
                <w:rFonts w:hint="eastAsia"/>
                <w:sz w:val="24"/>
                <w:szCs w:val="24"/>
              </w:rPr>
              <w:t>、</w:t>
            </w:r>
            <w:r w:rsidR="00035CFC" w:rsidRPr="009C3212">
              <w:rPr>
                <w:rFonts w:hint="eastAsia"/>
                <w:sz w:val="24"/>
                <w:szCs w:val="24"/>
              </w:rPr>
              <w:t>物品運搬等委託料</w:t>
            </w:r>
          </w:p>
        </w:tc>
      </w:tr>
      <w:tr w:rsidR="009C3212" w:rsidRPr="009C3212" w14:paraId="55608E7E" w14:textId="77777777" w:rsidTr="00754F09">
        <w:trPr>
          <w:trHeight w:val="375"/>
        </w:trPr>
        <w:tc>
          <w:tcPr>
            <w:tcW w:w="2165" w:type="dxa"/>
          </w:tcPr>
          <w:p w14:paraId="7EE0FE37" w14:textId="77777777" w:rsidR="00D31FE7" w:rsidRPr="009C3212" w:rsidRDefault="00D31FE7" w:rsidP="00B75046">
            <w:pPr>
              <w:ind w:left="38"/>
              <w:jc w:val="distribute"/>
              <w:rPr>
                <w:sz w:val="24"/>
                <w:szCs w:val="24"/>
              </w:rPr>
            </w:pPr>
            <w:r w:rsidRPr="009C3212">
              <w:rPr>
                <w:rFonts w:hint="eastAsia"/>
                <w:sz w:val="24"/>
                <w:szCs w:val="24"/>
              </w:rPr>
              <w:t>修繕料</w:t>
            </w:r>
          </w:p>
        </w:tc>
        <w:tc>
          <w:tcPr>
            <w:tcW w:w="7165" w:type="dxa"/>
            <w:gridSpan w:val="2"/>
          </w:tcPr>
          <w:p w14:paraId="18858589" w14:textId="77777777" w:rsidR="00D31FE7" w:rsidRPr="009C3212" w:rsidRDefault="00D31FE7" w:rsidP="00754F09">
            <w:pPr>
              <w:jc w:val="left"/>
              <w:rPr>
                <w:sz w:val="24"/>
                <w:szCs w:val="24"/>
              </w:rPr>
            </w:pPr>
            <w:r w:rsidRPr="009C3212">
              <w:rPr>
                <w:rFonts w:hint="eastAsia"/>
                <w:sz w:val="24"/>
                <w:szCs w:val="24"/>
              </w:rPr>
              <w:t xml:space="preserve">　</w:t>
            </w:r>
            <w:r w:rsidR="00620CAB" w:rsidRPr="009C3212">
              <w:rPr>
                <w:rFonts w:hint="eastAsia"/>
                <w:sz w:val="24"/>
                <w:szCs w:val="24"/>
              </w:rPr>
              <w:t xml:space="preserve"> </w:t>
            </w:r>
            <w:r w:rsidRPr="009C3212">
              <w:rPr>
                <w:rFonts w:hint="eastAsia"/>
                <w:sz w:val="24"/>
                <w:szCs w:val="24"/>
              </w:rPr>
              <w:t>道具、衣装、工作物、建造物等の修繕</w:t>
            </w:r>
          </w:p>
        </w:tc>
      </w:tr>
      <w:tr w:rsidR="009C3212" w:rsidRPr="009C3212" w14:paraId="5D7F96FD" w14:textId="77777777" w:rsidTr="00D36DA2">
        <w:trPr>
          <w:trHeight w:val="382"/>
        </w:trPr>
        <w:tc>
          <w:tcPr>
            <w:tcW w:w="2165" w:type="dxa"/>
          </w:tcPr>
          <w:p w14:paraId="74475AAD" w14:textId="77777777" w:rsidR="00035CFC" w:rsidRPr="009C3212" w:rsidRDefault="00035CFC" w:rsidP="00B75046">
            <w:pPr>
              <w:ind w:left="38"/>
              <w:jc w:val="distribute"/>
              <w:rPr>
                <w:sz w:val="24"/>
                <w:szCs w:val="24"/>
              </w:rPr>
            </w:pPr>
            <w:r w:rsidRPr="009C3212">
              <w:rPr>
                <w:rFonts w:hint="eastAsia"/>
                <w:sz w:val="24"/>
                <w:szCs w:val="24"/>
              </w:rPr>
              <w:t>使用料及び賃借料</w:t>
            </w:r>
          </w:p>
        </w:tc>
        <w:tc>
          <w:tcPr>
            <w:tcW w:w="7165" w:type="dxa"/>
            <w:gridSpan w:val="2"/>
          </w:tcPr>
          <w:p w14:paraId="706E960E" w14:textId="77777777" w:rsidR="00035CFC" w:rsidRPr="009C3212" w:rsidRDefault="00035CFC" w:rsidP="00620CAB">
            <w:pPr>
              <w:ind w:firstLineChars="150" w:firstLine="360"/>
              <w:jc w:val="left"/>
              <w:rPr>
                <w:sz w:val="24"/>
                <w:szCs w:val="24"/>
              </w:rPr>
            </w:pPr>
            <w:r w:rsidRPr="009C3212">
              <w:rPr>
                <w:rFonts w:hint="eastAsia"/>
                <w:sz w:val="24"/>
                <w:szCs w:val="24"/>
              </w:rPr>
              <w:t>会場・器具等の使用料、物品等賃借料など</w:t>
            </w:r>
          </w:p>
        </w:tc>
      </w:tr>
      <w:tr w:rsidR="009C3212" w:rsidRPr="009C3212" w14:paraId="62F02920" w14:textId="77777777" w:rsidTr="00170266">
        <w:trPr>
          <w:trHeight w:val="354"/>
        </w:trPr>
        <w:tc>
          <w:tcPr>
            <w:tcW w:w="2165" w:type="dxa"/>
          </w:tcPr>
          <w:p w14:paraId="02D04427" w14:textId="77777777" w:rsidR="00035CFC" w:rsidRPr="009C3212" w:rsidRDefault="00035CFC" w:rsidP="00B75046">
            <w:pPr>
              <w:ind w:left="38"/>
              <w:jc w:val="distribute"/>
              <w:rPr>
                <w:sz w:val="24"/>
                <w:szCs w:val="24"/>
              </w:rPr>
            </w:pPr>
            <w:r w:rsidRPr="009C3212">
              <w:rPr>
                <w:rFonts w:hint="eastAsia"/>
                <w:sz w:val="24"/>
                <w:szCs w:val="24"/>
              </w:rPr>
              <w:t>その他</w:t>
            </w:r>
          </w:p>
        </w:tc>
        <w:tc>
          <w:tcPr>
            <w:tcW w:w="7165" w:type="dxa"/>
            <w:gridSpan w:val="2"/>
          </w:tcPr>
          <w:p w14:paraId="0AD33049" w14:textId="77777777" w:rsidR="00035CFC" w:rsidRPr="009C3212" w:rsidRDefault="00CD606A" w:rsidP="00620CAB">
            <w:pPr>
              <w:ind w:firstLineChars="150" w:firstLine="360"/>
              <w:jc w:val="left"/>
              <w:rPr>
                <w:sz w:val="24"/>
                <w:szCs w:val="24"/>
              </w:rPr>
            </w:pPr>
            <w:r w:rsidRPr="009C3212">
              <w:rPr>
                <w:rFonts w:hint="eastAsia"/>
                <w:sz w:val="24"/>
                <w:szCs w:val="24"/>
              </w:rPr>
              <w:t>その他活動</w:t>
            </w:r>
            <w:r w:rsidR="00035CFC" w:rsidRPr="009C3212">
              <w:rPr>
                <w:rFonts w:hint="eastAsia"/>
                <w:sz w:val="24"/>
                <w:szCs w:val="24"/>
              </w:rPr>
              <w:t>に必要</w:t>
            </w:r>
            <w:r w:rsidR="00170266" w:rsidRPr="009C3212">
              <w:rPr>
                <w:rFonts w:hint="eastAsia"/>
                <w:sz w:val="24"/>
                <w:szCs w:val="24"/>
              </w:rPr>
              <w:t>であると</w:t>
            </w:r>
            <w:r w:rsidR="00035CFC" w:rsidRPr="009C3212">
              <w:rPr>
                <w:rFonts w:hint="eastAsia"/>
                <w:sz w:val="24"/>
                <w:szCs w:val="24"/>
              </w:rPr>
              <w:t>市長が</w:t>
            </w:r>
            <w:r w:rsidR="00170266" w:rsidRPr="009C3212">
              <w:rPr>
                <w:rFonts w:hint="eastAsia"/>
                <w:sz w:val="24"/>
                <w:szCs w:val="24"/>
              </w:rPr>
              <w:t>特別に認める経費</w:t>
            </w:r>
          </w:p>
        </w:tc>
      </w:tr>
    </w:tbl>
    <w:p w14:paraId="3266A1D5" w14:textId="77777777" w:rsidR="00035CFC" w:rsidRPr="00003C20" w:rsidRDefault="00173FC2" w:rsidP="00035CFC">
      <w:pPr>
        <w:widowControl/>
        <w:jc w:val="left"/>
        <w:rPr>
          <w:sz w:val="24"/>
          <w:szCs w:val="24"/>
        </w:rPr>
      </w:pPr>
      <w:r w:rsidRPr="00003C20">
        <w:rPr>
          <w:rFonts w:hint="eastAsia"/>
          <w:sz w:val="24"/>
          <w:szCs w:val="24"/>
        </w:rPr>
        <w:t xml:space="preserve">　※ただし、次のような経費は補助</w:t>
      </w:r>
      <w:r w:rsidR="00035CFC" w:rsidRPr="00003C20">
        <w:rPr>
          <w:rFonts w:hint="eastAsia"/>
          <w:sz w:val="24"/>
          <w:szCs w:val="24"/>
        </w:rPr>
        <w:t>対象外になります。</w:t>
      </w:r>
    </w:p>
    <w:p w14:paraId="265B448B" w14:textId="77777777" w:rsidR="00035CFC" w:rsidRDefault="00035CFC" w:rsidP="00035CFC">
      <w:pPr>
        <w:widowControl/>
        <w:jc w:val="left"/>
        <w:rPr>
          <w:sz w:val="24"/>
          <w:szCs w:val="24"/>
        </w:rPr>
      </w:pPr>
      <w:r w:rsidRPr="00003C20">
        <w:rPr>
          <w:rFonts w:hint="eastAsia"/>
          <w:sz w:val="24"/>
          <w:szCs w:val="24"/>
        </w:rPr>
        <w:t xml:space="preserve">　　</w:t>
      </w:r>
      <w:r w:rsidR="0052688A">
        <w:rPr>
          <w:rFonts w:hint="eastAsia"/>
          <w:sz w:val="24"/>
          <w:szCs w:val="24"/>
        </w:rPr>
        <w:t>①</w:t>
      </w:r>
      <w:r w:rsidR="0052688A">
        <w:rPr>
          <w:rFonts w:hint="eastAsia"/>
          <w:sz w:val="24"/>
          <w:szCs w:val="24"/>
        </w:rPr>
        <w:t xml:space="preserve"> </w:t>
      </w:r>
      <w:r w:rsidR="00AB70B5">
        <w:rPr>
          <w:rFonts w:hint="eastAsia"/>
          <w:sz w:val="24"/>
          <w:szCs w:val="24"/>
        </w:rPr>
        <w:t>団体等の経常的な運営</w:t>
      </w:r>
      <w:r w:rsidRPr="00003C20">
        <w:rPr>
          <w:rFonts w:hint="eastAsia"/>
          <w:sz w:val="24"/>
          <w:szCs w:val="24"/>
        </w:rPr>
        <w:t>費</w:t>
      </w:r>
    </w:p>
    <w:p w14:paraId="16614C02" w14:textId="77777777" w:rsidR="00AB70B5" w:rsidRPr="00AB70B5" w:rsidRDefault="00AB70B5" w:rsidP="00035CFC">
      <w:pPr>
        <w:widowControl/>
        <w:jc w:val="left"/>
        <w:rPr>
          <w:sz w:val="24"/>
          <w:szCs w:val="24"/>
        </w:rPr>
      </w:pPr>
      <w:r>
        <w:rPr>
          <w:rFonts w:hint="eastAsia"/>
          <w:sz w:val="24"/>
          <w:szCs w:val="24"/>
        </w:rPr>
        <w:t xml:space="preserve">　　②</w:t>
      </w:r>
      <w:r>
        <w:rPr>
          <w:rFonts w:hint="eastAsia"/>
          <w:sz w:val="24"/>
          <w:szCs w:val="24"/>
        </w:rPr>
        <w:t xml:space="preserve"> </w:t>
      </w:r>
      <w:r>
        <w:rPr>
          <w:rFonts w:hint="eastAsia"/>
          <w:sz w:val="24"/>
          <w:szCs w:val="24"/>
        </w:rPr>
        <w:t>修繕及び改修に係る管理費、諸経費等</w:t>
      </w:r>
    </w:p>
    <w:p w14:paraId="2DADB574" w14:textId="77777777" w:rsidR="00035CFC" w:rsidRPr="00003C20" w:rsidRDefault="00035CFC" w:rsidP="00035CFC">
      <w:pPr>
        <w:widowControl/>
        <w:jc w:val="left"/>
        <w:rPr>
          <w:sz w:val="24"/>
          <w:szCs w:val="24"/>
        </w:rPr>
      </w:pPr>
      <w:r w:rsidRPr="00003C20">
        <w:rPr>
          <w:rFonts w:hint="eastAsia"/>
          <w:sz w:val="24"/>
          <w:szCs w:val="24"/>
        </w:rPr>
        <w:t xml:space="preserve">　　</w:t>
      </w:r>
      <w:r w:rsidR="00AB70B5">
        <w:rPr>
          <w:rFonts w:hint="eastAsia"/>
          <w:sz w:val="24"/>
          <w:szCs w:val="24"/>
        </w:rPr>
        <w:t>③</w:t>
      </w:r>
      <w:r w:rsidR="00620CAB">
        <w:rPr>
          <w:rFonts w:hint="eastAsia"/>
          <w:sz w:val="24"/>
          <w:szCs w:val="24"/>
        </w:rPr>
        <w:t xml:space="preserve"> </w:t>
      </w:r>
      <w:r w:rsidR="00620CAB">
        <w:rPr>
          <w:rFonts w:hint="eastAsia"/>
          <w:sz w:val="24"/>
          <w:szCs w:val="24"/>
        </w:rPr>
        <w:t>パソコン・プリンター・</w:t>
      </w:r>
      <w:r w:rsidR="00620CAB" w:rsidRPr="00003C20">
        <w:rPr>
          <w:rFonts w:hint="eastAsia"/>
          <w:sz w:val="24"/>
          <w:szCs w:val="24"/>
        </w:rPr>
        <w:t>カメラ</w:t>
      </w:r>
      <w:r w:rsidR="00620CAB">
        <w:rPr>
          <w:rFonts w:hint="eastAsia"/>
          <w:sz w:val="24"/>
          <w:szCs w:val="24"/>
        </w:rPr>
        <w:t>・放送機器</w:t>
      </w:r>
      <w:r w:rsidR="00620CAB" w:rsidRPr="00003C20">
        <w:rPr>
          <w:rFonts w:hint="eastAsia"/>
          <w:sz w:val="24"/>
          <w:szCs w:val="24"/>
        </w:rPr>
        <w:t>等</w:t>
      </w:r>
      <w:r w:rsidR="00620CAB">
        <w:rPr>
          <w:rFonts w:hint="eastAsia"/>
          <w:sz w:val="24"/>
          <w:szCs w:val="24"/>
        </w:rPr>
        <w:t>、</w:t>
      </w:r>
      <w:r w:rsidR="00620CAB" w:rsidRPr="00003C20">
        <w:rPr>
          <w:rFonts w:hint="eastAsia"/>
          <w:sz w:val="24"/>
          <w:szCs w:val="24"/>
        </w:rPr>
        <w:t>事務用機器の購入費</w:t>
      </w:r>
    </w:p>
    <w:p w14:paraId="7C16FCFA" w14:textId="265D2626" w:rsidR="007076B2" w:rsidRPr="00003C20" w:rsidRDefault="0052688A" w:rsidP="00035CFC">
      <w:pPr>
        <w:widowControl/>
        <w:jc w:val="left"/>
        <w:rPr>
          <w:sz w:val="24"/>
          <w:szCs w:val="24"/>
        </w:rPr>
      </w:pPr>
      <w:r>
        <w:rPr>
          <w:rFonts w:hint="eastAsia"/>
          <w:sz w:val="24"/>
          <w:szCs w:val="24"/>
        </w:rPr>
        <w:t xml:space="preserve">　　</w:t>
      </w:r>
      <w:r w:rsidR="00AB70B5">
        <w:rPr>
          <w:rFonts w:hint="eastAsia"/>
          <w:sz w:val="24"/>
          <w:szCs w:val="24"/>
        </w:rPr>
        <w:t>④</w:t>
      </w:r>
      <w:r w:rsidR="00620CAB">
        <w:rPr>
          <w:rFonts w:hint="eastAsia"/>
          <w:sz w:val="24"/>
          <w:szCs w:val="24"/>
        </w:rPr>
        <w:t xml:space="preserve"> </w:t>
      </w:r>
      <w:r w:rsidR="00620CAB" w:rsidRPr="00003C20">
        <w:rPr>
          <w:rFonts w:hint="eastAsia"/>
          <w:sz w:val="24"/>
          <w:szCs w:val="24"/>
        </w:rPr>
        <w:t>団体構成員への人件費・謝礼</w:t>
      </w:r>
      <w:r w:rsidR="00DA64A5" w:rsidRPr="00DA64A5">
        <w:rPr>
          <w:rFonts w:hint="eastAsia"/>
          <w:sz w:val="24"/>
          <w:szCs w:val="24"/>
        </w:rPr>
        <w:t>等</w:t>
      </w:r>
    </w:p>
    <w:p w14:paraId="18F3FADC" w14:textId="77777777" w:rsidR="00035CFC" w:rsidRPr="00003C20" w:rsidRDefault="00035CFC" w:rsidP="00035CFC">
      <w:pPr>
        <w:widowControl/>
        <w:jc w:val="left"/>
        <w:rPr>
          <w:sz w:val="24"/>
          <w:szCs w:val="24"/>
        </w:rPr>
      </w:pPr>
      <w:r w:rsidRPr="00003C20">
        <w:rPr>
          <w:rFonts w:hint="eastAsia"/>
          <w:sz w:val="24"/>
          <w:szCs w:val="24"/>
        </w:rPr>
        <w:t xml:space="preserve">　　</w:t>
      </w:r>
      <w:r w:rsidR="00AB70B5">
        <w:rPr>
          <w:rFonts w:hint="eastAsia"/>
          <w:sz w:val="24"/>
          <w:szCs w:val="24"/>
        </w:rPr>
        <w:t>⑤</w:t>
      </w:r>
      <w:r w:rsidR="0052688A">
        <w:rPr>
          <w:rFonts w:hint="eastAsia"/>
          <w:sz w:val="24"/>
          <w:szCs w:val="24"/>
        </w:rPr>
        <w:t xml:space="preserve"> </w:t>
      </w:r>
      <w:r w:rsidR="00AB70B5">
        <w:rPr>
          <w:rFonts w:hint="eastAsia"/>
          <w:sz w:val="24"/>
          <w:szCs w:val="24"/>
        </w:rPr>
        <w:t>飲食</w:t>
      </w:r>
      <w:r w:rsidR="00620CAB">
        <w:rPr>
          <w:rFonts w:hint="eastAsia"/>
          <w:sz w:val="24"/>
          <w:szCs w:val="24"/>
        </w:rPr>
        <w:t>に</w:t>
      </w:r>
      <w:r w:rsidR="00AB70B5">
        <w:rPr>
          <w:rFonts w:hint="eastAsia"/>
          <w:sz w:val="24"/>
          <w:szCs w:val="24"/>
        </w:rPr>
        <w:t>係る経費</w:t>
      </w:r>
    </w:p>
    <w:p w14:paraId="62EB7D19" w14:textId="77777777" w:rsidR="00035CFC" w:rsidRPr="00003C20" w:rsidRDefault="00AB70B5" w:rsidP="00B75046">
      <w:pPr>
        <w:widowControl/>
        <w:ind w:firstLineChars="200" w:firstLine="480"/>
        <w:jc w:val="left"/>
        <w:rPr>
          <w:sz w:val="24"/>
          <w:szCs w:val="24"/>
        </w:rPr>
      </w:pPr>
      <w:r>
        <w:rPr>
          <w:rFonts w:hint="eastAsia"/>
          <w:sz w:val="24"/>
          <w:szCs w:val="24"/>
        </w:rPr>
        <w:t>⑥</w:t>
      </w:r>
      <w:r w:rsidR="0052688A">
        <w:rPr>
          <w:rFonts w:hint="eastAsia"/>
          <w:sz w:val="24"/>
          <w:szCs w:val="24"/>
        </w:rPr>
        <w:t xml:space="preserve"> </w:t>
      </w:r>
      <w:r w:rsidR="00035CFC" w:rsidRPr="00003C20">
        <w:rPr>
          <w:rFonts w:hint="eastAsia"/>
          <w:sz w:val="24"/>
          <w:szCs w:val="24"/>
        </w:rPr>
        <w:t>特定の個人又は団体の利益増進に係る経費</w:t>
      </w:r>
    </w:p>
    <w:p w14:paraId="7F2B043E" w14:textId="77777777" w:rsidR="00035CFC" w:rsidRPr="00003C20" w:rsidRDefault="00AB70B5" w:rsidP="00B75046">
      <w:pPr>
        <w:widowControl/>
        <w:ind w:firstLineChars="200" w:firstLine="480"/>
        <w:jc w:val="left"/>
        <w:rPr>
          <w:sz w:val="24"/>
          <w:szCs w:val="24"/>
        </w:rPr>
      </w:pPr>
      <w:r>
        <w:rPr>
          <w:rFonts w:hint="eastAsia"/>
          <w:sz w:val="24"/>
          <w:szCs w:val="24"/>
        </w:rPr>
        <w:t>⑦</w:t>
      </w:r>
      <w:r w:rsidR="0052688A">
        <w:rPr>
          <w:rFonts w:hint="eastAsia"/>
          <w:sz w:val="24"/>
          <w:szCs w:val="24"/>
        </w:rPr>
        <w:t xml:space="preserve"> </w:t>
      </w:r>
      <w:r w:rsidR="00035CFC" w:rsidRPr="00003C20">
        <w:rPr>
          <w:rFonts w:hint="eastAsia"/>
          <w:sz w:val="24"/>
          <w:szCs w:val="24"/>
        </w:rPr>
        <w:t>その他市長が適当でないと認める経費</w:t>
      </w:r>
    </w:p>
    <w:p w14:paraId="304EA866" w14:textId="77777777" w:rsidR="00035CFC" w:rsidRPr="00003C20" w:rsidRDefault="00035CFC" w:rsidP="00035CFC">
      <w:pPr>
        <w:widowControl/>
        <w:jc w:val="left"/>
        <w:rPr>
          <w:sz w:val="24"/>
          <w:szCs w:val="24"/>
        </w:rPr>
      </w:pPr>
      <w:r w:rsidRPr="00003C20">
        <w:rPr>
          <w:rFonts w:hint="eastAsia"/>
          <w:sz w:val="24"/>
          <w:szCs w:val="24"/>
        </w:rPr>
        <w:t xml:space="preserve">　</w:t>
      </w:r>
    </w:p>
    <w:p w14:paraId="549F1DDB" w14:textId="77777777" w:rsidR="00AF3E8C" w:rsidRPr="00003C20" w:rsidRDefault="00744AA9" w:rsidP="0052688A">
      <w:pPr>
        <w:ind w:leftChars="100" w:left="210"/>
        <w:jc w:val="left"/>
        <w:rPr>
          <w:rFonts w:asciiTheme="minorEastAsia" w:hAnsiTheme="minorEastAsia"/>
          <w:sz w:val="24"/>
          <w:szCs w:val="24"/>
        </w:rPr>
      </w:pPr>
      <w:r w:rsidRPr="00003C20">
        <w:rPr>
          <w:rFonts w:asciiTheme="minorEastAsia" w:hAnsiTheme="minorEastAsia" w:hint="eastAsia"/>
          <w:sz w:val="24"/>
          <w:szCs w:val="24"/>
        </w:rPr>
        <w:t>第６</w:t>
      </w:r>
      <w:r w:rsidR="00035CFC" w:rsidRPr="00003C20">
        <w:rPr>
          <w:rFonts w:asciiTheme="minorEastAsia" w:hAnsiTheme="minorEastAsia" w:hint="eastAsia"/>
          <w:sz w:val="24"/>
          <w:szCs w:val="24"/>
        </w:rPr>
        <w:t xml:space="preserve">　</w:t>
      </w:r>
      <w:r w:rsidR="00AF3E8C" w:rsidRPr="00003C20">
        <w:rPr>
          <w:rFonts w:asciiTheme="minorEastAsia" w:hAnsiTheme="minorEastAsia" w:hint="eastAsia"/>
          <w:sz w:val="24"/>
          <w:szCs w:val="24"/>
        </w:rPr>
        <w:t>補助の条件</w:t>
      </w:r>
    </w:p>
    <w:p w14:paraId="77493B5D" w14:textId="256AC085" w:rsidR="00AF3E8C" w:rsidRPr="00003C20" w:rsidRDefault="007076B2" w:rsidP="007076B2">
      <w:pPr>
        <w:ind w:leftChars="100" w:left="210" w:firstLineChars="100" w:firstLine="240"/>
        <w:jc w:val="left"/>
        <w:rPr>
          <w:rFonts w:asciiTheme="minorEastAsia" w:hAnsiTheme="minorEastAsia"/>
          <w:sz w:val="24"/>
          <w:szCs w:val="24"/>
        </w:rPr>
      </w:pPr>
      <w:r w:rsidRPr="00003C20">
        <w:rPr>
          <w:rFonts w:asciiTheme="minorEastAsia" w:hAnsiTheme="minorEastAsia" w:hint="eastAsia"/>
          <w:sz w:val="24"/>
          <w:szCs w:val="24"/>
        </w:rPr>
        <w:t>令和</w:t>
      </w:r>
      <w:r w:rsidR="009B51C2">
        <w:rPr>
          <w:rFonts w:hint="eastAsia"/>
          <w:sz w:val="24"/>
          <w:szCs w:val="24"/>
        </w:rPr>
        <w:t>7</w:t>
      </w:r>
      <w:r w:rsidR="00AF3E8C" w:rsidRPr="00003C20">
        <w:rPr>
          <w:rFonts w:asciiTheme="minorEastAsia" w:hAnsiTheme="minorEastAsia" w:hint="eastAsia"/>
          <w:sz w:val="24"/>
          <w:szCs w:val="24"/>
        </w:rPr>
        <w:t>年度（</w:t>
      </w:r>
      <w:r w:rsidRPr="00003C20">
        <w:rPr>
          <w:rFonts w:asciiTheme="minorEastAsia" w:hAnsiTheme="minorEastAsia" w:hint="eastAsia"/>
          <w:sz w:val="24"/>
          <w:szCs w:val="24"/>
        </w:rPr>
        <w:t>令和</w:t>
      </w:r>
      <w:r w:rsidR="009B51C2">
        <w:rPr>
          <w:rFonts w:hint="eastAsia"/>
          <w:sz w:val="24"/>
          <w:szCs w:val="24"/>
        </w:rPr>
        <w:t>8</w:t>
      </w:r>
      <w:r w:rsidR="00AF3E8C" w:rsidRPr="00003C20">
        <w:rPr>
          <w:rFonts w:asciiTheme="minorEastAsia" w:hAnsiTheme="minorEastAsia" w:hint="eastAsia"/>
          <w:sz w:val="24"/>
          <w:szCs w:val="24"/>
        </w:rPr>
        <w:t>年</w:t>
      </w:r>
      <w:r w:rsidR="00AF3E8C" w:rsidRPr="00003C20">
        <w:rPr>
          <w:sz w:val="24"/>
          <w:szCs w:val="24"/>
        </w:rPr>
        <w:t>3</w:t>
      </w:r>
      <w:r w:rsidR="00AF3E8C" w:rsidRPr="00003C20">
        <w:rPr>
          <w:rFonts w:asciiTheme="minorEastAsia" w:hAnsiTheme="minorEastAsia" w:hint="eastAsia"/>
          <w:sz w:val="24"/>
          <w:szCs w:val="24"/>
        </w:rPr>
        <w:t>月</w:t>
      </w:r>
      <w:r w:rsidR="00003C20">
        <w:rPr>
          <w:rFonts w:asciiTheme="minorEastAsia" w:hAnsiTheme="minorEastAsia" w:hint="eastAsia"/>
          <w:sz w:val="24"/>
          <w:szCs w:val="24"/>
        </w:rPr>
        <w:t>末</w:t>
      </w:r>
      <w:r w:rsidR="00AF3E8C" w:rsidRPr="00003C20">
        <w:rPr>
          <w:rFonts w:asciiTheme="minorEastAsia" w:hAnsiTheme="minorEastAsia" w:hint="eastAsia"/>
          <w:sz w:val="24"/>
          <w:szCs w:val="24"/>
        </w:rPr>
        <w:t>まで）に</w:t>
      </w:r>
      <w:r w:rsidR="00035CFC" w:rsidRPr="00003C20">
        <w:rPr>
          <w:rFonts w:asciiTheme="minorEastAsia" w:hAnsiTheme="minorEastAsia" w:hint="eastAsia"/>
          <w:sz w:val="24"/>
          <w:szCs w:val="24"/>
        </w:rPr>
        <w:t>、事業が完了すること</w:t>
      </w:r>
    </w:p>
    <w:p w14:paraId="4F7752B3" w14:textId="77777777" w:rsidR="00EF1D68" w:rsidRPr="00003C20" w:rsidRDefault="00EF1D68" w:rsidP="004F0FFE">
      <w:pPr>
        <w:ind w:leftChars="100" w:left="294" w:hangingChars="35" w:hanging="84"/>
        <w:jc w:val="left"/>
        <w:rPr>
          <w:rFonts w:asciiTheme="minorEastAsia" w:hAnsiTheme="minorEastAsia"/>
          <w:sz w:val="24"/>
          <w:szCs w:val="24"/>
        </w:rPr>
      </w:pPr>
    </w:p>
    <w:p w14:paraId="2FAC76DE" w14:textId="77777777" w:rsidR="004F0FFE" w:rsidRDefault="00173FC2" w:rsidP="004F0FFE">
      <w:pPr>
        <w:ind w:leftChars="100" w:left="294" w:hangingChars="35" w:hanging="84"/>
        <w:jc w:val="left"/>
        <w:rPr>
          <w:rFonts w:asciiTheme="minorEastAsia" w:hAnsiTheme="minorEastAsia"/>
          <w:sz w:val="24"/>
          <w:szCs w:val="24"/>
        </w:rPr>
      </w:pPr>
      <w:r w:rsidRPr="00003C20">
        <w:rPr>
          <w:rFonts w:asciiTheme="minorEastAsia" w:hAnsiTheme="minorEastAsia" w:hint="eastAsia"/>
          <w:sz w:val="24"/>
          <w:szCs w:val="24"/>
        </w:rPr>
        <w:t>第</w:t>
      </w:r>
      <w:r w:rsidR="0006039E" w:rsidRPr="00003C20">
        <w:rPr>
          <w:rFonts w:asciiTheme="minorEastAsia" w:hAnsiTheme="minorEastAsia" w:hint="eastAsia"/>
          <w:sz w:val="24"/>
          <w:szCs w:val="24"/>
        </w:rPr>
        <w:t>７</w:t>
      </w:r>
      <w:r w:rsidR="00CD606A" w:rsidRPr="00003C20">
        <w:rPr>
          <w:rFonts w:asciiTheme="minorEastAsia" w:hAnsiTheme="minorEastAsia" w:hint="eastAsia"/>
          <w:sz w:val="24"/>
          <w:szCs w:val="24"/>
        </w:rPr>
        <w:t xml:space="preserve">　</w:t>
      </w:r>
      <w:r w:rsidR="0006039E" w:rsidRPr="00003C20">
        <w:rPr>
          <w:rFonts w:asciiTheme="minorEastAsia" w:hAnsiTheme="minorEastAsia" w:hint="eastAsia"/>
          <w:sz w:val="24"/>
          <w:szCs w:val="24"/>
        </w:rPr>
        <w:t>応募</w:t>
      </w:r>
      <w:r w:rsidR="004C6E76" w:rsidRPr="00003C20">
        <w:rPr>
          <w:rFonts w:asciiTheme="minorEastAsia" w:hAnsiTheme="minorEastAsia" w:hint="eastAsia"/>
          <w:sz w:val="24"/>
          <w:szCs w:val="24"/>
        </w:rPr>
        <w:t>方法</w:t>
      </w:r>
    </w:p>
    <w:p w14:paraId="0658F453" w14:textId="77777777" w:rsidR="00AC725E" w:rsidRPr="00003C20" w:rsidRDefault="0052688A" w:rsidP="0052688A">
      <w:pPr>
        <w:jc w:val="left"/>
        <w:rPr>
          <w:rFonts w:asciiTheme="minorEastAsia" w:hAnsiTheme="minorEastAsia"/>
          <w:sz w:val="24"/>
          <w:szCs w:val="24"/>
        </w:rPr>
      </w:pPr>
      <w:r>
        <w:rPr>
          <w:rFonts w:asciiTheme="minorEastAsia" w:hAnsiTheme="minorEastAsia" w:hint="eastAsia"/>
          <w:sz w:val="24"/>
          <w:szCs w:val="24"/>
        </w:rPr>
        <w:t>（１）</w:t>
      </w:r>
      <w:r w:rsidR="00AC725E">
        <w:rPr>
          <w:rFonts w:asciiTheme="minorEastAsia" w:hAnsiTheme="minorEastAsia" w:hint="eastAsia"/>
          <w:sz w:val="24"/>
          <w:szCs w:val="24"/>
        </w:rPr>
        <w:t>次の書類を提出</w:t>
      </w:r>
      <w:r w:rsidR="009B5F5C">
        <w:rPr>
          <w:rFonts w:asciiTheme="minorEastAsia" w:hAnsiTheme="minorEastAsia" w:hint="eastAsia"/>
          <w:sz w:val="24"/>
          <w:szCs w:val="24"/>
        </w:rPr>
        <w:t>してください。</w:t>
      </w:r>
    </w:p>
    <w:p w14:paraId="1DA1C72E" w14:textId="77777777" w:rsidR="00AC725E" w:rsidRPr="00003C20" w:rsidRDefault="0052688A" w:rsidP="0052688A">
      <w:pPr>
        <w:ind w:leftChars="100" w:left="210" w:firstLineChars="100" w:firstLine="240"/>
        <w:jc w:val="left"/>
        <w:rPr>
          <w:rFonts w:asciiTheme="minorEastAsia" w:hAnsiTheme="minorEastAsia"/>
          <w:sz w:val="24"/>
          <w:szCs w:val="24"/>
        </w:rPr>
      </w:pPr>
      <w:r>
        <w:rPr>
          <w:rFonts w:ascii="ＭＳ 明朝" w:hAnsi="ＭＳ 明朝" w:hint="eastAsia"/>
          <w:sz w:val="24"/>
          <w:szCs w:val="24"/>
        </w:rPr>
        <w:t xml:space="preserve">① </w:t>
      </w:r>
      <w:r w:rsidR="00AC725E" w:rsidRPr="009B5F5C">
        <w:rPr>
          <w:rFonts w:ascii="ＭＳ 明朝" w:hAnsi="ＭＳ 明朝" w:hint="eastAsia"/>
          <w:sz w:val="24"/>
          <w:szCs w:val="24"/>
        </w:rPr>
        <w:t>交付申請書</w:t>
      </w:r>
      <w:r w:rsidR="00AC725E" w:rsidRPr="009B5F5C">
        <w:rPr>
          <w:rFonts w:asciiTheme="minorEastAsia" w:hAnsiTheme="minorEastAsia" w:hint="eastAsia"/>
          <w:sz w:val="24"/>
          <w:szCs w:val="24"/>
        </w:rPr>
        <w:t>（様式第</w:t>
      </w:r>
      <w:r w:rsidR="00AC725E" w:rsidRPr="009B5F5C">
        <w:rPr>
          <w:rFonts w:hint="eastAsia"/>
          <w:sz w:val="24"/>
          <w:szCs w:val="24"/>
        </w:rPr>
        <w:t>1</w:t>
      </w:r>
      <w:r w:rsidR="00AC725E" w:rsidRPr="009B5F5C">
        <w:rPr>
          <w:rFonts w:asciiTheme="minorEastAsia" w:hAnsiTheme="minorEastAsia" w:hint="eastAsia"/>
          <w:sz w:val="24"/>
          <w:szCs w:val="24"/>
        </w:rPr>
        <w:t>号）</w:t>
      </w:r>
    </w:p>
    <w:p w14:paraId="6262FDEF" w14:textId="77777777" w:rsidR="00AC725E" w:rsidRPr="00003C20" w:rsidRDefault="0052688A" w:rsidP="0052688A">
      <w:pPr>
        <w:ind w:leftChars="100" w:left="210" w:firstLineChars="100" w:firstLine="240"/>
        <w:jc w:val="left"/>
        <w:rPr>
          <w:rFonts w:asciiTheme="minorEastAsia" w:hAnsiTheme="minorEastAsia"/>
          <w:sz w:val="24"/>
          <w:szCs w:val="24"/>
        </w:rPr>
      </w:pPr>
      <w:r>
        <w:rPr>
          <w:rFonts w:asciiTheme="minorEastAsia" w:hAnsiTheme="minorEastAsia" w:hint="eastAsia"/>
          <w:sz w:val="24"/>
          <w:szCs w:val="24"/>
        </w:rPr>
        <w:t xml:space="preserve">② </w:t>
      </w:r>
      <w:r w:rsidR="00AC725E" w:rsidRPr="00003C20">
        <w:rPr>
          <w:rFonts w:asciiTheme="minorEastAsia" w:hAnsiTheme="minorEastAsia" w:hint="eastAsia"/>
          <w:sz w:val="24"/>
          <w:szCs w:val="24"/>
        </w:rPr>
        <w:t>事業</w:t>
      </w:r>
      <w:r w:rsidR="00AC725E">
        <w:rPr>
          <w:rFonts w:asciiTheme="minorEastAsia" w:hAnsiTheme="minorEastAsia" w:hint="eastAsia"/>
          <w:sz w:val="24"/>
          <w:szCs w:val="24"/>
        </w:rPr>
        <w:t>計画書</w:t>
      </w:r>
      <w:r w:rsidR="00AC725E" w:rsidRPr="00003C20">
        <w:rPr>
          <w:rFonts w:asciiTheme="minorEastAsia" w:hAnsiTheme="minorEastAsia" w:hint="eastAsia"/>
          <w:sz w:val="24"/>
          <w:szCs w:val="24"/>
        </w:rPr>
        <w:t>（様式第</w:t>
      </w:r>
      <w:r w:rsidR="00AC725E">
        <w:rPr>
          <w:rFonts w:hint="eastAsia"/>
          <w:sz w:val="24"/>
          <w:szCs w:val="24"/>
        </w:rPr>
        <w:t>2</w:t>
      </w:r>
      <w:r w:rsidR="00AC725E" w:rsidRPr="00003C20">
        <w:rPr>
          <w:rFonts w:asciiTheme="minorEastAsia" w:hAnsiTheme="minorEastAsia" w:hint="eastAsia"/>
          <w:sz w:val="24"/>
          <w:szCs w:val="24"/>
        </w:rPr>
        <w:t>号）</w:t>
      </w:r>
    </w:p>
    <w:p w14:paraId="0AB4ABF2" w14:textId="77777777" w:rsidR="00AC725E" w:rsidRPr="00003C20" w:rsidRDefault="0052688A" w:rsidP="0052688A">
      <w:pPr>
        <w:ind w:leftChars="100" w:left="210" w:firstLineChars="100" w:firstLine="240"/>
        <w:jc w:val="left"/>
        <w:rPr>
          <w:rFonts w:asciiTheme="minorEastAsia" w:hAnsiTheme="minorEastAsia"/>
          <w:sz w:val="24"/>
          <w:szCs w:val="24"/>
        </w:rPr>
      </w:pPr>
      <w:r>
        <w:rPr>
          <w:rFonts w:asciiTheme="minorEastAsia" w:hAnsiTheme="minorEastAsia" w:hint="eastAsia"/>
          <w:sz w:val="24"/>
          <w:szCs w:val="24"/>
        </w:rPr>
        <w:lastRenderedPageBreak/>
        <w:t xml:space="preserve">③ </w:t>
      </w:r>
      <w:r w:rsidR="00AC725E" w:rsidRPr="00003C20">
        <w:rPr>
          <w:rFonts w:asciiTheme="minorEastAsia" w:hAnsiTheme="minorEastAsia" w:hint="eastAsia"/>
          <w:sz w:val="24"/>
          <w:szCs w:val="24"/>
        </w:rPr>
        <w:t>収支</w:t>
      </w:r>
      <w:r w:rsidR="00AC725E">
        <w:rPr>
          <w:rFonts w:asciiTheme="minorEastAsia" w:hAnsiTheme="minorEastAsia" w:hint="eastAsia"/>
          <w:sz w:val="24"/>
          <w:szCs w:val="24"/>
        </w:rPr>
        <w:t>予算書</w:t>
      </w:r>
      <w:r w:rsidR="00AC725E" w:rsidRPr="00003C20">
        <w:rPr>
          <w:rFonts w:asciiTheme="minorEastAsia" w:hAnsiTheme="minorEastAsia" w:hint="eastAsia"/>
          <w:sz w:val="24"/>
          <w:szCs w:val="24"/>
        </w:rPr>
        <w:t>（様式第</w:t>
      </w:r>
      <w:r w:rsidR="00AC725E">
        <w:rPr>
          <w:rFonts w:hint="eastAsia"/>
          <w:sz w:val="24"/>
          <w:szCs w:val="24"/>
        </w:rPr>
        <w:t>3</w:t>
      </w:r>
      <w:r w:rsidR="00AC725E" w:rsidRPr="00003C20">
        <w:rPr>
          <w:rFonts w:asciiTheme="minorEastAsia" w:hAnsiTheme="minorEastAsia" w:hint="eastAsia"/>
          <w:sz w:val="24"/>
          <w:szCs w:val="24"/>
        </w:rPr>
        <w:t>号）</w:t>
      </w:r>
    </w:p>
    <w:p w14:paraId="50350887" w14:textId="77777777" w:rsidR="00AC725E" w:rsidRDefault="0052688A" w:rsidP="0052688A">
      <w:pPr>
        <w:ind w:leftChars="100" w:left="210" w:firstLineChars="100" w:firstLine="240"/>
        <w:jc w:val="left"/>
        <w:rPr>
          <w:rFonts w:asciiTheme="minorEastAsia" w:hAnsiTheme="minorEastAsia"/>
          <w:sz w:val="24"/>
          <w:szCs w:val="24"/>
        </w:rPr>
      </w:pPr>
      <w:r>
        <w:rPr>
          <w:rFonts w:asciiTheme="minorEastAsia" w:hAnsiTheme="minorEastAsia" w:hint="eastAsia"/>
          <w:sz w:val="24"/>
          <w:szCs w:val="24"/>
        </w:rPr>
        <w:t xml:space="preserve">④ </w:t>
      </w:r>
      <w:r w:rsidR="00AC725E">
        <w:rPr>
          <w:rFonts w:asciiTheme="minorEastAsia" w:hAnsiTheme="minorEastAsia" w:hint="eastAsia"/>
          <w:sz w:val="24"/>
          <w:szCs w:val="24"/>
        </w:rPr>
        <w:t>誓約書</w:t>
      </w:r>
      <w:r w:rsidR="00AC725E" w:rsidRPr="00003C20">
        <w:rPr>
          <w:rFonts w:asciiTheme="minorEastAsia" w:hAnsiTheme="minorEastAsia" w:hint="eastAsia"/>
          <w:sz w:val="24"/>
          <w:szCs w:val="24"/>
        </w:rPr>
        <w:t>（様式第</w:t>
      </w:r>
      <w:r w:rsidR="00AC725E">
        <w:rPr>
          <w:rFonts w:hint="eastAsia"/>
          <w:sz w:val="24"/>
          <w:szCs w:val="24"/>
        </w:rPr>
        <w:t>4</w:t>
      </w:r>
      <w:r w:rsidR="00AC725E" w:rsidRPr="00003C20">
        <w:rPr>
          <w:rFonts w:asciiTheme="minorEastAsia" w:hAnsiTheme="minorEastAsia" w:hint="eastAsia"/>
          <w:sz w:val="24"/>
          <w:szCs w:val="24"/>
        </w:rPr>
        <w:t>号）</w:t>
      </w:r>
    </w:p>
    <w:p w14:paraId="1D9503ED" w14:textId="77777777" w:rsidR="00AC725E" w:rsidRPr="00003C20" w:rsidRDefault="0052688A" w:rsidP="0052688A">
      <w:pPr>
        <w:ind w:leftChars="100" w:left="210" w:firstLineChars="100" w:firstLine="240"/>
        <w:jc w:val="left"/>
        <w:rPr>
          <w:rFonts w:asciiTheme="minorEastAsia" w:hAnsiTheme="minorEastAsia"/>
          <w:sz w:val="24"/>
          <w:szCs w:val="24"/>
        </w:rPr>
      </w:pPr>
      <w:r>
        <w:rPr>
          <w:rFonts w:asciiTheme="minorEastAsia" w:hAnsiTheme="minorEastAsia" w:hint="eastAsia"/>
          <w:sz w:val="24"/>
          <w:szCs w:val="24"/>
        </w:rPr>
        <w:t xml:space="preserve">⑤ </w:t>
      </w:r>
      <w:r w:rsidR="00AC725E" w:rsidRPr="00003C20">
        <w:rPr>
          <w:rFonts w:asciiTheme="minorEastAsia" w:hAnsiTheme="minorEastAsia" w:hint="eastAsia"/>
          <w:sz w:val="24"/>
          <w:szCs w:val="24"/>
        </w:rPr>
        <w:t>その他添付書類（</w:t>
      </w:r>
      <w:r w:rsidR="00AC725E">
        <w:rPr>
          <w:rFonts w:asciiTheme="minorEastAsia" w:hAnsiTheme="minorEastAsia" w:hint="eastAsia"/>
          <w:sz w:val="24"/>
          <w:szCs w:val="24"/>
        </w:rPr>
        <w:t>交付申請書記載の添付書類）</w:t>
      </w:r>
    </w:p>
    <w:p w14:paraId="78C46F9D" w14:textId="77777777" w:rsidR="009B5F5C" w:rsidRDefault="009B5F5C" w:rsidP="009B5F5C">
      <w:pPr>
        <w:ind w:leftChars="200" w:left="504" w:hangingChars="35" w:hanging="84"/>
        <w:jc w:val="left"/>
        <w:rPr>
          <w:rFonts w:asciiTheme="minorEastAsia" w:hAnsiTheme="minorEastAsia"/>
          <w:sz w:val="24"/>
          <w:szCs w:val="24"/>
        </w:rPr>
      </w:pPr>
      <w:r>
        <w:rPr>
          <w:rFonts w:asciiTheme="minorEastAsia" w:hAnsiTheme="minorEastAsia" w:hint="eastAsia"/>
          <w:sz w:val="24"/>
          <w:szCs w:val="24"/>
        </w:rPr>
        <w:t>※</w:t>
      </w:r>
      <w:r w:rsidR="00925F63" w:rsidRPr="00003C20">
        <w:rPr>
          <w:rFonts w:asciiTheme="minorEastAsia" w:hAnsiTheme="minorEastAsia" w:hint="eastAsia"/>
          <w:sz w:val="24"/>
          <w:szCs w:val="24"/>
        </w:rPr>
        <w:t>募集要項や申請書等の様式は、宇佐市役所文化・スポーツ振興課にて配布</w:t>
      </w:r>
    </w:p>
    <w:p w14:paraId="22FAD60B" w14:textId="77777777" w:rsidR="00744AA9" w:rsidRPr="00003C20" w:rsidRDefault="00925F63" w:rsidP="009B5F5C">
      <w:pPr>
        <w:ind w:leftChars="200" w:left="504" w:hangingChars="35" w:hanging="84"/>
        <w:jc w:val="left"/>
        <w:rPr>
          <w:sz w:val="24"/>
          <w:szCs w:val="24"/>
        </w:rPr>
      </w:pPr>
      <w:r w:rsidRPr="00003C20">
        <w:rPr>
          <w:rFonts w:asciiTheme="minorEastAsia" w:hAnsiTheme="minorEastAsia" w:hint="eastAsia"/>
          <w:sz w:val="24"/>
          <w:szCs w:val="24"/>
        </w:rPr>
        <w:t>します。また、宇佐市ホームページからもダウンロードできます。</w:t>
      </w:r>
    </w:p>
    <w:p w14:paraId="0BF22F27" w14:textId="77777777" w:rsidR="00A81D66" w:rsidRPr="00003C20" w:rsidRDefault="0052688A" w:rsidP="0052688A">
      <w:pPr>
        <w:ind w:leftChars="200" w:left="420"/>
        <w:jc w:val="left"/>
        <w:rPr>
          <w:rFonts w:asciiTheme="minorEastAsia" w:hAnsiTheme="minorEastAsia"/>
          <w:sz w:val="24"/>
          <w:szCs w:val="24"/>
        </w:rPr>
      </w:pPr>
      <w:r>
        <w:rPr>
          <w:rFonts w:asciiTheme="minorEastAsia" w:hAnsiTheme="minorEastAsia" w:hint="eastAsia"/>
          <w:sz w:val="24"/>
          <w:szCs w:val="24"/>
        </w:rPr>
        <w:t>※</w:t>
      </w:r>
      <w:r w:rsidR="00A81D66" w:rsidRPr="00003C20">
        <w:rPr>
          <w:rFonts w:asciiTheme="minorEastAsia" w:hAnsiTheme="minorEastAsia" w:hint="eastAsia"/>
          <w:sz w:val="24"/>
          <w:szCs w:val="24"/>
        </w:rPr>
        <w:t>提出された申請書については、その記載内容に関して問い合わせをすることがありますので、必ず写しを取り</w:t>
      </w:r>
      <w:r w:rsidR="00172FBD" w:rsidRPr="00003C20">
        <w:rPr>
          <w:rFonts w:asciiTheme="minorEastAsia" w:hAnsiTheme="minorEastAsia" w:hint="eastAsia"/>
          <w:sz w:val="24"/>
          <w:szCs w:val="24"/>
        </w:rPr>
        <w:t>保管しておいてください。</w:t>
      </w:r>
    </w:p>
    <w:p w14:paraId="6507A5C3" w14:textId="77777777" w:rsidR="00925F63" w:rsidRPr="00003C20" w:rsidRDefault="004C6E76" w:rsidP="004F0FFE">
      <w:pPr>
        <w:ind w:leftChars="100" w:left="294" w:hangingChars="35" w:hanging="84"/>
        <w:jc w:val="left"/>
        <w:rPr>
          <w:rFonts w:asciiTheme="minorEastAsia" w:hAnsiTheme="minorEastAsia"/>
          <w:sz w:val="24"/>
          <w:szCs w:val="24"/>
        </w:rPr>
      </w:pPr>
      <w:r w:rsidRPr="00003C20">
        <w:rPr>
          <w:rFonts w:asciiTheme="minorEastAsia" w:hAnsiTheme="minorEastAsia" w:hint="eastAsia"/>
          <w:sz w:val="24"/>
          <w:szCs w:val="24"/>
        </w:rPr>
        <w:t xml:space="preserve"> </w:t>
      </w:r>
    </w:p>
    <w:p w14:paraId="716F0553" w14:textId="77777777" w:rsidR="004C6E76" w:rsidRPr="00003C20" w:rsidRDefault="0052688A" w:rsidP="0052688A">
      <w:pPr>
        <w:jc w:val="left"/>
        <w:rPr>
          <w:rFonts w:asciiTheme="minorEastAsia" w:hAnsiTheme="minorEastAsia"/>
          <w:sz w:val="24"/>
          <w:szCs w:val="24"/>
        </w:rPr>
      </w:pPr>
      <w:r>
        <w:rPr>
          <w:rFonts w:asciiTheme="minorEastAsia" w:hAnsiTheme="minorEastAsia" w:hint="eastAsia"/>
          <w:sz w:val="24"/>
          <w:szCs w:val="24"/>
        </w:rPr>
        <w:t>（２）</w:t>
      </w:r>
      <w:r w:rsidR="004F0FFE" w:rsidRPr="00003C20">
        <w:rPr>
          <w:rFonts w:asciiTheme="minorEastAsia" w:hAnsiTheme="minorEastAsia" w:hint="eastAsia"/>
          <w:sz w:val="24"/>
          <w:szCs w:val="24"/>
        </w:rPr>
        <w:t>提出</w:t>
      </w:r>
      <w:r w:rsidR="004C6E76" w:rsidRPr="00003C20">
        <w:rPr>
          <w:rFonts w:asciiTheme="minorEastAsia" w:hAnsiTheme="minorEastAsia" w:hint="eastAsia"/>
          <w:sz w:val="24"/>
          <w:szCs w:val="24"/>
        </w:rPr>
        <w:t>先（問い合わせ先）</w:t>
      </w:r>
    </w:p>
    <w:p w14:paraId="4B2C390A" w14:textId="77777777" w:rsidR="007E6E01" w:rsidRPr="00003C20" w:rsidRDefault="007E6E01" w:rsidP="0052688A">
      <w:pPr>
        <w:ind w:firstLineChars="300" w:firstLine="720"/>
        <w:jc w:val="left"/>
        <w:rPr>
          <w:sz w:val="24"/>
          <w:szCs w:val="24"/>
        </w:rPr>
      </w:pPr>
      <w:r w:rsidRPr="00003C20">
        <w:rPr>
          <w:rFonts w:asciiTheme="minorEastAsia" w:hAnsiTheme="minorEastAsia" w:hint="eastAsia"/>
          <w:sz w:val="24"/>
          <w:szCs w:val="24"/>
        </w:rPr>
        <w:t>〒</w:t>
      </w:r>
      <w:r w:rsidRPr="00003C20">
        <w:rPr>
          <w:sz w:val="24"/>
          <w:szCs w:val="24"/>
        </w:rPr>
        <w:t>879</w:t>
      </w:r>
      <w:r w:rsidRPr="00003C20">
        <w:rPr>
          <w:rFonts w:asciiTheme="minorEastAsia" w:hAnsiTheme="minorEastAsia" w:hint="eastAsia"/>
          <w:sz w:val="24"/>
          <w:szCs w:val="24"/>
        </w:rPr>
        <w:t>－</w:t>
      </w:r>
      <w:r w:rsidRPr="00003C20">
        <w:rPr>
          <w:sz w:val="24"/>
          <w:szCs w:val="24"/>
        </w:rPr>
        <w:t>0492</w:t>
      </w:r>
    </w:p>
    <w:p w14:paraId="7A950015" w14:textId="77777777" w:rsidR="00283DA0" w:rsidRPr="00003C20" w:rsidRDefault="007E6E01" w:rsidP="007E6E01">
      <w:pPr>
        <w:ind w:firstLineChars="300" w:firstLine="720"/>
        <w:jc w:val="left"/>
        <w:rPr>
          <w:rFonts w:asciiTheme="minorEastAsia" w:hAnsiTheme="minorEastAsia"/>
          <w:sz w:val="24"/>
          <w:szCs w:val="24"/>
        </w:rPr>
      </w:pPr>
      <w:r w:rsidRPr="00003C20">
        <w:rPr>
          <w:rFonts w:asciiTheme="minorEastAsia" w:hAnsiTheme="minorEastAsia" w:hint="eastAsia"/>
          <w:sz w:val="24"/>
          <w:szCs w:val="24"/>
        </w:rPr>
        <w:t xml:space="preserve">　宇佐市大字上田</w:t>
      </w:r>
      <w:r w:rsidRPr="00003C20">
        <w:rPr>
          <w:sz w:val="24"/>
          <w:szCs w:val="24"/>
        </w:rPr>
        <w:t>1030</w:t>
      </w:r>
      <w:r w:rsidRPr="00003C20">
        <w:rPr>
          <w:rFonts w:asciiTheme="minorEastAsia" w:hAnsiTheme="minorEastAsia" w:hint="eastAsia"/>
          <w:sz w:val="24"/>
          <w:szCs w:val="24"/>
        </w:rPr>
        <w:t>番地の</w:t>
      </w:r>
      <w:r w:rsidRPr="00003C20">
        <w:rPr>
          <w:sz w:val="24"/>
          <w:szCs w:val="24"/>
        </w:rPr>
        <w:t>1</w:t>
      </w:r>
      <w:r w:rsidR="00283DA0" w:rsidRPr="00003C20">
        <w:rPr>
          <w:rFonts w:asciiTheme="minorEastAsia" w:hAnsiTheme="minorEastAsia" w:hint="eastAsia"/>
          <w:sz w:val="24"/>
          <w:szCs w:val="24"/>
        </w:rPr>
        <w:t xml:space="preserve">　</w:t>
      </w:r>
    </w:p>
    <w:p w14:paraId="41312276" w14:textId="77777777" w:rsidR="00283DA0" w:rsidRPr="00003C20" w:rsidRDefault="00283DA0" w:rsidP="00DA64A5">
      <w:pPr>
        <w:ind w:leftChars="100" w:left="210" w:firstLineChars="326" w:firstLine="782"/>
        <w:jc w:val="left"/>
        <w:rPr>
          <w:rFonts w:asciiTheme="minorEastAsia" w:hAnsiTheme="minorEastAsia"/>
          <w:sz w:val="24"/>
          <w:szCs w:val="24"/>
        </w:rPr>
      </w:pPr>
      <w:r w:rsidRPr="00003C20">
        <w:rPr>
          <w:rFonts w:asciiTheme="minorEastAsia" w:hAnsiTheme="minorEastAsia" w:hint="eastAsia"/>
          <w:sz w:val="24"/>
          <w:szCs w:val="24"/>
        </w:rPr>
        <w:t>宇佐市役所　経済部　文化・スポーツ振興課　文化振興係</w:t>
      </w:r>
    </w:p>
    <w:p w14:paraId="1503D406" w14:textId="77777777" w:rsidR="00283DA0" w:rsidRPr="00003C20" w:rsidRDefault="007E6E01" w:rsidP="0006039E">
      <w:pPr>
        <w:ind w:leftChars="100" w:left="210" w:firstLineChars="200" w:firstLine="480"/>
        <w:jc w:val="left"/>
        <w:rPr>
          <w:rFonts w:asciiTheme="minorEastAsia" w:hAnsiTheme="minorEastAsia"/>
          <w:sz w:val="24"/>
          <w:szCs w:val="24"/>
        </w:rPr>
      </w:pPr>
      <w:r w:rsidRPr="00003C20">
        <w:rPr>
          <w:rFonts w:asciiTheme="minorEastAsia" w:hAnsiTheme="minorEastAsia" w:hint="eastAsia"/>
          <w:sz w:val="24"/>
          <w:szCs w:val="24"/>
        </w:rPr>
        <w:t xml:space="preserve">　電話　</w:t>
      </w:r>
      <w:r w:rsidRPr="00003C20">
        <w:rPr>
          <w:sz w:val="24"/>
          <w:szCs w:val="24"/>
        </w:rPr>
        <w:t>0978</w:t>
      </w:r>
      <w:r w:rsidRPr="00003C20">
        <w:rPr>
          <w:rFonts w:asciiTheme="minorEastAsia" w:hAnsiTheme="minorEastAsia" w:hint="eastAsia"/>
          <w:sz w:val="24"/>
          <w:szCs w:val="24"/>
        </w:rPr>
        <w:t>－</w:t>
      </w:r>
      <w:r w:rsidRPr="00003C20">
        <w:rPr>
          <w:sz w:val="24"/>
          <w:szCs w:val="24"/>
        </w:rPr>
        <w:t>27</w:t>
      </w:r>
      <w:r w:rsidRPr="00003C20">
        <w:rPr>
          <w:rFonts w:asciiTheme="minorEastAsia" w:hAnsiTheme="minorEastAsia" w:hint="eastAsia"/>
          <w:sz w:val="24"/>
          <w:szCs w:val="24"/>
        </w:rPr>
        <w:t>－</w:t>
      </w:r>
      <w:r w:rsidRPr="00003C20">
        <w:rPr>
          <w:sz w:val="24"/>
          <w:szCs w:val="24"/>
        </w:rPr>
        <w:t>8174</w:t>
      </w:r>
      <w:r w:rsidR="00283DA0" w:rsidRPr="00003C20">
        <w:rPr>
          <w:rFonts w:asciiTheme="minorEastAsia" w:hAnsiTheme="minorEastAsia" w:hint="eastAsia"/>
          <w:sz w:val="24"/>
          <w:szCs w:val="24"/>
        </w:rPr>
        <w:t>（直通）</w:t>
      </w:r>
    </w:p>
    <w:p w14:paraId="4EE9A4C6" w14:textId="077060DE" w:rsidR="004F0FFE" w:rsidRDefault="0052688A" w:rsidP="00925F63">
      <w:pPr>
        <w:ind w:firstLineChars="400" w:firstLine="960"/>
        <w:jc w:val="left"/>
        <w:rPr>
          <w:rFonts w:asciiTheme="minorEastAsia" w:hAnsiTheme="minorEastAsia"/>
          <w:sz w:val="24"/>
          <w:szCs w:val="24"/>
        </w:rPr>
      </w:pPr>
      <w:r>
        <w:rPr>
          <w:rFonts w:asciiTheme="minorEastAsia" w:hAnsiTheme="minorEastAsia" w:hint="eastAsia"/>
          <w:sz w:val="24"/>
          <w:szCs w:val="24"/>
        </w:rPr>
        <w:t>※</w:t>
      </w:r>
      <w:r w:rsidR="004F0FFE" w:rsidRPr="00003C20">
        <w:rPr>
          <w:rFonts w:asciiTheme="minorEastAsia" w:hAnsiTheme="minorEastAsia" w:hint="eastAsia"/>
          <w:sz w:val="24"/>
          <w:szCs w:val="24"/>
        </w:rPr>
        <w:t>書類は</w:t>
      </w:r>
      <w:r w:rsidR="00283DA0" w:rsidRPr="00003C20">
        <w:rPr>
          <w:rFonts w:asciiTheme="minorEastAsia" w:hAnsiTheme="minorEastAsia" w:hint="eastAsia"/>
          <w:sz w:val="24"/>
          <w:szCs w:val="24"/>
        </w:rPr>
        <w:t>直接</w:t>
      </w:r>
      <w:r w:rsidR="008B61B5" w:rsidRPr="00003C20">
        <w:rPr>
          <w:rFonts w:asciiTheme="minorEastAsia" w:hAnsiTheme="minorEastAsia" w:hint="eastAsia"/>
          <w:sz w:val="24"/>
          <w:szCs w:val="24"/>
        </w:rPr>
        <w:t>担当課へ</w:t>
      </w:r>
      <w:r w:rsidR="00283DA0" w:rsidRPr="00003C20">
        <w:rPr>
          <w:rFonts w:asciiTheme="minorEastAsia" w:hAnsiTheme="minorEastAsia" w:hint="eastAsia"/>
          <w:sz w:val="24"/>
          <w:szCs w:val="24"/>
        </w:rPr>
        <w:t>提出</w:t>
      </w:r>
      <w:r w:rsidR="00CD606A" w:rsidRPr="00003C20">
        <w:rPr>
          <w:rFonts w:asciiTheme="minorEastAsia" w:hAnsiTheme="minorEastAsia" w:hint="eastAsia"/>
          <w:sz w:val="24"/>
          <w:szCs w:val="24"/>
        </w:rPr>
        <w:t>してくだ</w:t>
      </w:r>
      <w:r w:rsidR="008B61B5" w:rsidRPr="00003C20">
        <w:rPr>
          <w:rFonts w:asciiTheme="minorEastAsia" w:hAnsiTheme="minorEastAsia" w:hint="eastAsia"/>
          <w:sz w:val="24"/>
          <w:szCs w:val="24"/>
        </w:rPr>
        <w:t>さい</w:t>
      </w:r>
      <w:r w:rsidR="004F0FFE" w:rsidRPr="00003C20">
        <w:rPr>
          <w:rFonts w:asciiTheme="minorEastAsia" w:hAnsiTheme="minorEastAsia" w:hint="eastAsia"/>
          <w:sz w:val="24"/>
          <w:szCs w:val="24"/>
        </w:rPr>
        <w:t>。</w:t>
      </w:r>
    </w:p>
    <w:p w14:paraId="7D40D0C7" w14:textId="10B72647" w:rsidR="00DA64A5" w:rsidRPr="00003C20" w:rsidRDefault="00DA64A5" w:rsidP="00925F63">
      <w:pPr>
        <w:ind w:firstLineChars="400" w:firstLine="960"/>
        <w:jc w:val="left"/>
        <w:rPr>
          <w:rFonts w:asciiTheme="minorEastAsia" w:hAnsiTheme="minorEastAsia"/>
          <w:sz w:val="24"/>
          <w:szCs w:val="24"/>
        </w:rPr>
      </w:pPr>
      <w:r>
        <w:rPr>
          <w:rFonts w:asciiTheme="minorEastAsia" w:hAnsiTheme="minorEastAsia" w:hint="eastAsia"/>
          <w:sz w:val="24"/>
          <w:szCs w:val="24"/>
        </w:rPr>
        <w:t>※不明な点は担当課にお問い合わせください。</w:t>
      </w:r>
    </w:p>
    <w:p w14:paraId="74631B6A" w14:textId="77777777" w:rsidR="00104DB5" w:rsidRPr="00003C20" w:rsidRDefault="00104DB5" w:rsidP="00104DB5">
      <w:pPr>
        <w:wordWrap w:val="0"/>
        <w:autoSpaceDE w:val="0"/>
        <w:autoSpaceDN w:val="0"/>
        <w:ind w:left="210" w:hanging="210"/>
        <w:textAlignment w:val="center"/>
        <w:rPr>
          <w:rFonts w:ascii="ＭＳ 明朝" w:eastAsia="ＭＳ 明朝" w:hAnsi="ＭＳ 明朝" w:cs="Times New Roman"/>
          <w:snapToGrid w:val="0"/>
          <w:sz w:val="24"/>
          <w:szCs w:val="24"/>
        </w:rPr>
      </w:pPr>
    </w:p>
    <w:p w14:paraId="191FA965" w14:textId="77777777" w:rsidR="004F0FFE" w:rsidRPr="00003C20" w:rsidRDefault="00687F64" w:rsidP="00BE763D">
      <w:pPr>
        <w:ind w:firstLineChars="100" w:firstLine="240"/>
        <w:jc w:val="left"/>
        <w:rPr>
          <w:rFonts w:asciiTheme="minorEastAsia" w:hAnsiTheme="minorEastAsia"/>
          <w:sz w:val="24"/>
          <w:szCs w:val="24"/>
        </w:rPr>
      </w:pPr>
      <w:r w:rsidRPr="00003C20">
        <w:rPr>
          <w:rFonts w:asciiTheme="minorEastAsia" w:hAnsiTheme="minorEastAsia" w:hint="eastAsia"/>
          <w:sz w:val="24"/>
          <w:szCs w:val="24"/>
        </w:rPr>
        <w:t>第８</w:t>
      </w:r>
      <w:r w:rsidR="00A100CE" w:rsidRPr="00003C20">
        <w:rPr>
          <w:rFonts w:asciiTheme="minorEastAsia" w:hAnsiTheme="minorEastAsia" w:hint="eastAsia"/>
          <w:sz w:val="24"/>
          <w:szCs w:val="24"/>
        </w:rPr>
        <w:t xml:space="preserve">　日程</w:t>
      </w:r>
    </w:p>
    <w:p w14:paraId="6EB25324" w14:textId="406786E6" w:rsidR="004F0FFE" w:rsidRPr="00003C20" w:rsidRDefault="0052688A" w:rsidP="004F0FFE">
      <w:pPr>
        <w:ind w:leftChars="100" w:left="294" w:hangingChars="35" w:hanging="84"/>
        <w:jc w:val="left"/>
        <w:rPr>
          <w:rFonts w:asciiTheme="minorEastAsia" w:hAnsiTheme="minorEastAsia"/>
          <w:sz w:val="24"/>
          <w:szCs w:val="24"/>
        </w:rPr>
      </w:pPr>
      <w:r>
        <w:rPr>
          <w:rFonts w:asciiTheme="minorEastAsia" w:hAnsiTheme="minorEastAsia" w:hint="eastAsia"/>
          <w:sz w:val="24"/>
          <w:szCs w:val="24"/>
        </w:rPr>
        <w:t>（１）</w:t>
      </w:r>
      <w:r w:rsidR="004F0FFE" w:rsidRPr="00003C20">
        <w:rPr>
          <w:rFonts w:asciiTheme="minorEastAsia" w:hAnsiTheme="minorEastAsia" w:hint="eastAsia"/>
          <w:sz w:val="24"/>
          <w:szCs w:val="24"/>
        </w:rPr>
        <w:t>申込</w:t>
      </w:r>
      <w:r w:rsidR="00173DD3">
        <w:rPr>
          <w:rFonts w:asciiTheme="minorEastAsia" w:hAnsiTheme="minorEastAsia" w:hint="eastAsia"/>
          <w:sz w:val="24"/>
          <w:szCs w:val="24"/>
        </w:rPr>
        <w:t>期間</w:t>
      </w:r>
    </w:p>
    <w:p w14:paraId="4A2C88E9" w14:textId="2627FB20" w:rsidR="004F0FFE" w:rsidRPr="00003C20" w:rsidRDefault="004F0FFE" w:rsidP="004F0FFE">
      <w:pPr>
        <w:ind w:leftChars="100" w:left="294" w:hangingChars="35" w:hanging="84"/>
        <w:jc w:val="left"/>
        <w:rPr>
          <w:rFonts w:asciiTheme="minorEastAsia" w:hAnsiTheme="minorEastAsia"/>
          <w:sz w:val="24"/>
          <w:szCs w:val="24"/>
        </w:rPr>
      </w:pPr>
      <w:r w:rsidRPr="00003C20">
        <w:rPr>
          <w:rFonts w:asciiTheme="minorEastAsia" w:hAnsiTheme="minorEastAsia" w:hint="eastAsia"/>
          <w:sz w:val="24"/>
          <w:szCs w:val="24"/>
        </w:rPr>
        <w:t xml:space="preserve"> </w:t>
      </w:r>
      <w:r w:rsidR="00925F63" w:rsidRPr="00003C20">
        <w:rPr>
          <w:rFonts w:asciiTheme="minorEastAsia" w:hAnsiTheme="minorEastAsia" w:hint="eastAsia"/>
          <w:sz w:val="24"/>
          <w:szCs w:val="24"/>
        </w:rPr>
        <w:t xml:space="preserve">　  </w:t>
      </w:r>
      <w:r w:rsidR="00925F63" w:rsidRPr="001747B6">
        <w:rPr>
          <w:rFonts w:asciiTheme="minorEastAsia" w:hAnsiTheme="minorEastAsia" w:hint="eastAsia"/>
          <w:sz w:val="24"/>
          <w:szCs w:val="24"/>
        </w:rPr>
        <w:t xml:space="preserve"> </w:t>
      </w:r>
      <w:r w:rsidR="00173DD3" w:rsidRPr="001747B6">
        <w:rPr>
          <w:rFonts w:asciiTheme="minorEastAsia" w:hAnsiTheme="minorEastAsia" w:hint="eastAsia"/>
          <w:sz w:val="24"/>
          <w:szCs w:val="24"/>
        </w:rPr>
        <w:t>令和</w:t>
      </w:r>
      <w:r w:rsidR="00470F8A" w:rsidRPr="001747B6">
        <w:rPr>
          <w:rFonts w:hint="eastAsia"/>
          <w:sz w:val="24"/>
          <w:szCs w:val="24"/>
        </w:rPr>
        <w:t>7</w:t>
      </w:r>
      <w:r w:rsidR="00173DD3" w:rsidRPr="001747B6">
        <w:rPr>
          <w:rFonts w:asciiTheme="minorEastAsia" w:hAnsiTheme="minorEastAsia" w:hint="eastAsia"/>
          <w:sz w:val="24"/>
          <w:szCs w:val="24"/>
        </w:rPr>
        <w:t>年</w:t>
      </w:r>
      <w:r w:rsidR="001B48DC" w:rsidRPr="001747B6">
        <w:rPr>
          <w:rFonts w:hint="eastAsia"/>
          <w:sz w:val="24"/>
          <w:szCs w:val="24"/>
        </w:rPr>
        <w:t>8</w:t>
      </w:r>
      <w:r w:rsidR="00173DD3" w:rsidRPr="001747B6">
        <w:rPr>
          <w:sz w:val="24"/>
          <w:szCs w:val="24"/>
        </w:rPr>
        <w:t>月</w:t>
      </w:r>
      <w:r w:rsidR="001747B6" w:rsidRPr="001747B6">
        <w:rPr>
          <w:rFonts w:hint="eastAsia"/>
          <w:sz w:val="24"/>
          <w:szCs w:val="24"/>
        </w:rPr>
        <w:t>1</w:t>
      </w:r>
      <w:r w:rsidR="00173DD3" w:rsidRPr="001747B6">
        <w:rPr>
          <w:sz w:val="24"/>
          <w:szCs w:val="24"/>
        </w:rPr>
        <w:t>日</w:t>
      </w:r>
      <w:r w:rsidR="00173DD3" w:rsidRPr="001747B6">
        <w:rPr>
          <w:rFonts w:asciiTheme="minorEastAsia" w:hAnsiTheme="minorEastAsia" w:hint="eastAsia"/>
          <w:sz w:val="24"/>
          <w:szCs w:val="24"/>
        </w:rPr>
        <w:t>（</w:t>
      </w:r>
      <w:r w:rsidR="001747B6" w:rsidRPr="001747B6">
        <w:rPr>
          <w:rFonts w:asciiTheme="minorEastAsia" w:hAnsiTheme="minorEastAsia" w:hint="eastAsia"/>
          <w:sz w:val="24"/>
          <w:szCs w:val="24"/>
        </w:rPr>
        <w:t>金</w:t>
      </w:r>
      <w:r w:rsidR="00173DD3" w:rsidRPr="001747B6">
        <w:rPr>
          <w:rFonts w:asciiTheme="minorEastAsia" w:hAnsiTheme="minorEastAsia" w:hint="eastAsia"/>
          <w:sz w:val="24"/>
          <w:szCs w:val="24"/>
        </w:rPr>
        <w:t>）～</w:t>
      </w:r>
      <w:r w:rsidR="001431A2" w:rsidRPr="001747B6">
        <w:rPr>
          <w:sz w:val="24"/>
          <w:szCs w:val="24"/>
        </w:rPr>
        <w:t>令和</w:t>
      </w:r>
      <w:r w:rsidR="00470F8A" w:rsidRPr="001747B6">
        <w:rPr>
          <w:rFonts w:hint="eastAsia"/>
          <w:sz w:val="24"/>
          <w:szCs w:val="24"/>
        </w:rPr>
        <w:t>7</w:t>
      </w:r>
      <w:r w:rsidR="001431A2" w:rsidRPr="001747B6">
        <w:rPr>
          <w:sz w:val="24"/>
          <w:szCs w:val="24"/>
        </w:rPr>
        <w:t>年</w:t>
      </w:r>
      <w:r w:rsidR="001747B6" w:rsidRPr="001747B6">
        <w:rPr>
          <w:rFonts w:hint="eastAsia"/>
          <w:sz w:val="24"/>
          <w:szCs w:val="24"/>
        </w:rPr>
        <w:t>8</w:t>
      </w:r>
      <w:r w:rsidR="001431A2" w:rsidRPr="001747B6">
        <w:rPr>
          <w:sz w:val="24"/>
          <w:szCs w:val="24"/>
        </w:rPr>
        <w:t>月</w:t>
      </w:r>
      <w:r w:rsidR="001747B6" w:rsidRPr="001747B6">
        <w:rPr>
          <w:rFonts w:hint="eastAsia"/>
          <w:sz w:val="24"/>
          <w:szCs w:val="24"/>
        </w:rPr>
        <w:t>29</w:t>
      </w:r>
      <w:r w:rsidR="001431A2" w:rsidRPr="001747B6">
        <w:rPr>
          <w:sz w:val="24"/>
          <w:szCs w:val="24"/>
        </w:rPr>
        <w:t>日</w:t>
      </w:r>
      <w:r w:rsidR="009C3212" w:rsidRPr="001747B6">
        <w:rPr>
          <w:rFonts w:asciiTheme="minorEastAsia" w:hAnsiTheme="minorEastAsia" w:hint="eastAsia"/>
          <w:sz w:val="24"/>
          <w:szCs w:val="24"/>
        </w:rPr>
        <w:t>（</w:t>
      </w:r>
      <w:r w:rsidR="001B48DC" w:rsidRPr="001747B6">
        <w:rPr>
          <w:rFonts w:asciiTheme="minorEastAsia" w:hAnsiTheme="minorEastAsia" w:hint="eastAsia"/>
          <w:sz w:val="24"/>
          <w:szCs w:val="24"/>
        </w:rPr>
        <w:t>金</w:t>
      </w:r>
      <w:r w:rsidR="001431A2" w:rsidRPr="001747B6">
        <w:rPr>
          <w:rFonts w:asciiTheme="minorEastAsia" w:hAnsiTheme="minorEastAsia" w:hint="eastAsia"/>
          <w:sz w:val="24"/>
          <w:szCs w:val="24"/>
        </w:rPr>
        <w:t>）まで</w:t>
      </w:r>
      <w:r w:rsidR="00D64B96" w:rsidRPr="00003C20">
        <w:rPr>
          <w:rFonts w:asciiTheme="minorEastAsia" w:hAnsiTheme="minorEastAsia" w:hint="eastAsia"/>
          <w:sz w:val="24"/>
          <w:szCs w:val="24"/>
        </w:rPr>
        <w:t xml:space="preserve">　</w:t>
      </w:r>
      <w:r w:rsidRPr="00003C20">
        <w:rPr>
          <w:rFonts w:asciiTheme="minorEastAsia" w:hAnsiTheme="minorEastAsia" w:hint="eastAsia"/>
          <w:sz w:val="24"/>
          <w:szCs w:val="24"/>
        </w:rPr>
        <w:t xml:space="preserve"> </w:t>
      </w:r>
    </w:p>
    <w:p w14:paraId="298D1DCD" w14:textId="245B014E" w:rsidR="004F0FFE" w:rsidRDefault="0052688A" w:rsidP="004F0FFE">
      <w:pPr>
        <w:ind w:leftChars="100" w:left="294" w:hangingChars="35" w:hanging="84"/>
        <w:jc w:val="left"/>
        <w:rPr>
          <w:rFonts w:asciiTheme="minorEastAsia" w:hAnsiTheme="minorEastAsia"/>
          <w:sz w:val="24"/>
          <w:szCs w:val="24"/>
        </w:rPr>
      </w:pPr>
      <w:r>
        <w:rPr>
          <w:rFonts w:asciiTheme="minorEastAsia" w:hAnsiTheme="minorEastAsia" w:hint="eastAsia"/>
          <w:sz w:val="24"/>
          <w:szCs w:val="24"/>
        </w:rPr>
        <w:t>（２）</w:t>
      </w:r>
      <w:r w:rsidR="00744AA9" w:rsidRPr="00003C20">
        <w:rPr>
          <w:rFonts w:asciiTheme="minorEastAsia" w:hAnsiTheme="minorEastAsia" w:hint="eastAsia"/>
          <w:sz w:val="24"/>
          <w:szCs w:val="24"/>
        </w:rPr>
        <w:t>結果通知</w:t>
      </w:r>
    </w:p>
    <w:p w14:paraId="524DD651" w14:textId="280936AA" w:rsidR="006A6478" w:rsidRPr="00003C20" w:rsidRDefault="006A6478" w:rsidP="004F0FFE">
      <w:pPr>
        <w:ind w:leftChars="100" w:left="294" w:hangingChars="35" w:hanging="84"/>
        <w:jc w:val="left"/>
        <w:rPr>
          <w:rFonts w:asciiTheme="minorEastAsia" w:hAnsiTheme="minorEastAsia"/>
          <w:sz w:val="24"/>
          <w:szCs w:val="24"/>
        </w:rPr>
      </w:pPr>
      <w:r>
        <w:rPr>
          <w:rFonts w:asciiTheme="minorEastAsia" w:hAnsiTheme="minorEastAsia" w:hint="eastAsia"/>
          <w:sz w:val="24"/>
          <w:szCs w:val="24"/>
        </w:rPr>
        <w:t xml:space="preserve">　　　</w:t>
      </w:r>
      <w:r w:rsidRPr="001747B6">
        <w:rPr>
          <w:rFonts w:asciiTheme="minorEastAsia" w:hAnsiTheme="minorEastAsia" w:hint="eastAsia"/>
          <w:sz w:val="24"/>
          <w:szCs w:val="24"/>
        </w:rPr>
        <w:t>令和</w:t>
      </w:r>
      <w:r w:rsidR="00470F8A" w:rsidRPr="001747B6">
        <w:rPr>
          <w:rFonts w:hint="eastAsia"/>
          <w:sz w:val="24"/>
          <w:szCs w:val="24"/>
        </w:rPr>
        <w:t>7</w:t>
      </w:r>
      <w:r w:rsidRPr="001747B6">
        <w:rPr>
          <w:sz w:val="24"/>
          <w:szCs w:val="24"/>
        </w:rPr>
        <w:t>年</w:t>
      </w:r>
      <w:r w:rsidR="001B48DC" w:rsidRPr="001747B6">
        <w:rPr>
          <w:rFonts w:hint="eastAsia"/>
          <w:sz w:val="24"/>
          <w:szCs w:val="24"/>
        </w:rPr>
        <w:t>10</w:t>
      </w:r>
      <w:r w:rsidRPr="001747B6">
        <w:rPr>
          <w:rFonts w:asciiTheme="minorEastAsia" w:hAnsiTheme="minorEastAsia" w:hint="eastAsia"/>
          <w:sz w:val="24"/>
          <w:szCs w:val="24"/>
        </w:rPr>
        <w:t>月中旬（予定）</w:t>
      </w:r>
    </w:p>
    <w:p w14:paraId="25BCFC12" w14:textId="500D88B1" w:rsidR="004F0FFE" w:rsidRPr="00003C20" w:rsidRDefault="009C3212" w:rsidP="00B60DB1">
      <w:pPr>
        <w:ind w:leftChars="100" w:left="210" w:firstLineChars="300" w:firstLine="720"/>
        <w:jc w:val="left"/>
        <w:rPr>
          <w:rFonts w:asciiTheme="minorEastAsia" w:hAnsiTheme="minorEastAsia"/>
          <w:sz w:val="24"/>
          <w:szCs w:val="24"/>
        </w:rPr>
      </w:pPr>
      <w:r>
        <w:rPr>
          <w:rFonts w:asciiTheme="minorEastAsia" w:hAnsiTheme="minorEastAsia" w:hint="eastAsia"/>
          <w:sz w:val="24"/>
          <w:szCs w:val="24"/>
        </w:rPr>
        <w:t>採否の結果は、</w:t>
      </w:r>
      <w:r w:rsidR="0052688A">
        <w:rPr>
          <w:rFonts w:asciiTheme="minorEastAsia" w:hAnsiTheme="minorEastAsia" w:hint="eastAsia"/>
          <w:sz w:val="24"/>
          <w:szCs w:val="24"/>
        </w:rPr>
        <w:t>申請</w:t>
      </w:r>
      <w:r w:rsidR="004F0FFE" w:rsidRPr="00003C20">
        <w:rPr>
          <w:rFonts w:asciiTheme="minorEastAsia" w:hAnsiTheme="minorEastAsia" w:hint="eastAsia"/>
          <w:sz w:val="24"/>
          <w:szCs w:val="24"/>
        </w:rPr>
        <w:t>者宛に文書で通知します。</w:t>
      </w:r>
    </w:p>
    <w:p w14:paraId="5E1EF3A9" w14:textId="77777777" w:rsidR="00104DB5" w:rsidRPr="0052688A" w:rsidRDefault="00104DB5" w:rsidP="004F0FFE">
      <w:pPr>
        <w:ind w:leftChars="100" w:left="294" w:hangingChars="35" w:hanging="84"/>
        <w:jc w:val="left"/>
        <w:rPr>
          <w:rFonts w:asciiTheme="minorEastAsia" w:hAnsiTheme="minorEastAsia"/>
          <w:sz w:val="24"/>
          <w:szCs w:val="24"/>
        </w:rPr>
      </w:pPr>
    </w:p>
    <w:p w14:paraId="64769247" w14:textId="77777777" w:rsidR="00A100CE" w:rsidRPr="00003C20" w:rsidRDefault="00104DB5" w:rsidP="00A100CE">
      <w:pPr>
        <w:ind w:leftChars="100" w:left="294" w:hangingChars="35" w:hanging="84"/>
        <w:jc w:val="left"/>
        <w:rPr>
          <w:rFonts w:asciiTheme="minorEastAsia" w:hAnsiTheme="minorEastAsia"/>
          <w:sz w:val="24"/>
          <w:szCs w:val="24"/>
        </w:rPr>
      </w:pPr>
      <w:r w:rsidRPr="00003C20">
        <w:rPr>
          <w:rFonts w:asciiTheme="minorEastAsia" w:hAnsiTheme="minorEastAsia" w:hint="eastAsia"/>
          <w:sz w:val="24"/>
          <w:szCs w:val="24"/>
        </w:rPr>
        <w:t>第</w:t>
      </w:r>
      <w:r w:rsidR="00687F64" w:rsidRPr="00003C20">
        <w:rPr>
          <w:rFonts w:asciiTheme="minorEastAsia" w:hAnsiTheme="minorEastAsia" w:hint="eastAsia"/>
          <w:sz w:val="24"/>
          <w:szCs w:val="24"/>
        </w:rPr>
        <w:t>９</w:t>
      </w:r>
      <w:r w:rsidR="00A100CE" w:rsidRPr="00003C20">
        <w:rPr>
          <w:rFonts w:asciiTheme="minorEastAsia" w:hAnsiTheme="minorEastAsia" w:hint="eastAsia"/>
          <w:sz w:val="24"/>
          <w:szCs w:val="24"/>
        </w:rPr>
        <w:t xml:space="preserve">　選考方法</w:t>
      </w:r>
    </w:p>
    <w:p w14:paraId="33D69F9C" w14:textId="77777777" w:rsidR="00A100CE" w:rsidRPr="00003C20" w:rsidRDefault="00A100CE" w:rsidP="00A100CE">
      <w:pPr>
        <w:ind w:leftChars="100" w:left="294" w:hangingChars="35" w:hanging="84"/>
        <w:jc w:val="left"/>
        <w:rPr>
          <w:rFonts w:asciiTheme="minorEastAsia" w:hAnsiTheme="minorEastAsia"/>
          <w:sz w:val="24"/>
          <w:szCs w:val="24"/>
        </w:rPr>
      </w:pPr>
      <w:r w:rsidRPr="00003C20">
        <w:rPr>
          <w:rFonts w:asciiTheme="minorEastAsia" w:hAnsiTheme="minorEastAsia" w:hint="eastAsia"/>
          <w:sz w:val="24"/>
          <w:szCs w:val="24"/>
        </w:rPr>
        <w:t xml:space="preserve">　</w:t>
      </w:r>
      <w:r w:rsidR="00925F63" w:rsidRPr="00003C20">
        <w:rPr>
          <w:rFonts w:asciiTheme="minorEastAsia" w:hAnsiTheme="minorEastAsia" w:hint="eastAsia"/>
          <w:sz w:val="24"/>
          <w:szCs w:val="24"/>
        </w:rPr>
        <w:t xml:space="preserve"> </w:t>
      </w:r>
      <w:r w:rsidR="0006039E" w:rsidRPr="00003C20">
        <w:rPr>
          <w:rFonts w:asciiTheme="minorEastAsia" w:hAnsiTheme="minorEastAsia" w:hint="eastAsia"/>
          <w:sz w:val="24"/>
          <w:szCs w:val="24"/>
        </w:rPr>
        <w:t>審査基準に基づき、審査会において</w:t>
      </w:r>
      <w:r w:rsidRPr="00003C20">
        <w:rPr>
          <w:rFonts w:asciiTheme="minorEastAsia" w:hAnsiTheme="minorEastAsia" w:hint="eastAsia"/>
          <w:sz w:val="24"/>
          <w:szCs w:val="24"/>
        </w:rPr>
        <w:t>申請書類の総合的評価と審査</w:t>
      </w:r>
      <w:r w:rsidR="0006039E" w:rsidRPr="00003C20">
        <w:rPr>
          <w:rFonts w:asciiTheme="minorEastAsia" w:hAnsiTheme="minorEastAsia" w:hint="eastAsia"/>
          <w:sz w:val="24"/>
          <w:szCs w:val="24"/>
        </w:rPr>
        <w:t>を行い</w:t>
      </w:r>
      <w:r w:rsidRPr="00003C20">
        <w:rPr>
          <w:rFonts w:asciiTheme="minorEastAsia" w:hAnsiTheme="minorEastAsia" w:hint="eastAsia"/>
          <w:sz w:val="24"/>
          <w:szCs w:val="24"/>
        </w:rPr>
        <w:t>、市長が補助金を交付する団体を決定</w:t>
      </w:r>
      <w:r w:rsidR="00687F64" w:rsidRPr="00003C20">
        <w:rPr>
          <w:rFonts w:asciiTheme="minorEastAsia" w:hAnsiTheme="minorEastAsia" w:hint="eastAsia"/>
          <w:sz w:val="24"/>
          <w:szCs w:val="24"/>
        </w:rPr>
        <w:t>し</w:t>
      </w:r>
      <w:r w:rsidRPr="00003C20">
        <w:rPr>
          <w:rFonts w:asciiTheme="minorEastAsia" w:hAnsiTheme="minorEastAsia" w:hint="eastAsia"/>
          <w:sz w:val="24"/>
          <w:szCs w:val="24"/>
        </w:rPr>
        <w:t>、申請者へ採否と補助金額について</w:t>
      </w:r>
      <w:r w:rsidR="005B537B" w:rsidRPr="00003C20">
        <w:rPr>
          <w:rFonts w:asciiTheme="minorEastAsia" w:hAnsiTheme="minorEastAsia" w:hint="eastAsia"/>
          <w:sz w:val="24"/>
          <w:szCs w:val="24"/>
        </w:rPr>
        <w:t>決定</w:t>
      </w:r>
      <w:r w:rsidRPr="00003C20">
        <w:rPr>
          <w:rFonts w:asciiTheme="minorEastAsia" w:hAnsiTheme="minorEastAsia" w:hint="eastAsia"/>
          <w:sz w:val="24"/>
          <w:szCs w:val="24"/>
        </w:rPr>
        <w:t>通知</w:t>
      </w:r>
      <w:r w:rsidR="005B537B" w:rsidRPr="00003C20">
        <w:rPr>
          <w:rFonts w:asciiTheme="minorEastAsia" w:hAnsiTheme="minorEastAsia" w:hint="eastAsia"/>
          <w:sz w:val="24"/>
          <w:szCs w:val="24"/>
        </w:rPr>
        <w:t>書を送付</w:t>
      </w:r>
      <w:r w:rsidRPr="00003C20">
        <w:rPr>
          <w:rFonts w:asciiTheme="minorEastAsia" w:hAnsiTheme="minorEastAsia" w:hint="eastAsia"/>
          <w:sz w:val="24"/>
          <w:szCs w:val="24"/>
        </w:rPr>
        <w:t>し</w:t>
      </w:r>
      <w:r w:rsidR="008B61B5" w:rsidRPr="00003C20">
        <w:rPr>
          <w:rFonts w:asciiTheme="minorEastAsia" w:hAnsiTheme="minorEastAsia" w:hint="eastAsia"/>
          <w:sz w:val="24"/>
          <w:szCs w:val="24"/>
        </w:rPr>
        <w:t>ます。</w:t>
      </w:r>
    </w:p>
    <w:p w14:paraId="4BB5FA24" w14:textId="77777777" w:rsidR="00687F64" w:rsidRPr="00003C20" w:rsidRDefault="00687F64" w:rsidP="002B4624">
      <w:pPr>
        <w:ind w:leftChars="100" w:left="294" w:hangingChars="35" w:hanging="84"/>
        <w:jc w:val="left"/>
        <w:rPr>
          <w:rFonts w:asciiTheme="minorEastAsia" w:hAnsiTheme="minorEastAsia"/>
          <w:sz w:val="24"/>
          <w:szCs w:val="24"/>
        </w:rPr>
      </w:pPr>
    </w:p>
    <w:p w14:paraId="1F4A0215" w14:textId="77777777" w:rsidR="0006039E" w:rsidRPr="00003C20" w:rsidRDefault="0006039E" w:rsidP="0006039E">
      <w:pPr>
        <w:wordWrap w:val="0"/>
        <w:autoSpaceDE w:val="0"/>
        <w:autoSpaceDN w:val="0"/>
        <w:ind w:left="210"/>
        <w:textAlignment w:val="center"/>
        <w:rPr>
          <w:rFonts w:ascii="ＭＳ 明朝" w:eastAsia="ＭＳ 明朝" w:hAnsi="ＭＳ 明朝" w:cs="Times New Roman"/>
          <w:snapToGrid w:val="0"/>
          <w:sz w:val="24"/>
          <w:szCs w:val="24"/>
        </w:rPr>
      </w:pPr>
      <w:r w:rsidRPr="00003C20">
        <w:rPr>
          <w:rFonts w:ascii="ＭＳ 明朝" w:eastAsia="ＭＳ 明朝" w:hAnsi="ＭＳ 明朝" w:cs="Times New Roman" w:hint="eastAsia"/>
          <w:snapToGrid w:val="0"/>
          <w:sz w:val="24"/>
          <w:szCs w:val="24"/>
        </w:rPr>
        <w:t>第</w:t>
      </w:r>
      <w:r w:rsidR="00974F30" w:rsidRPr="00003C20">
        <w:rPr>
          <w:rFonts w:ascii="ＭＳ 明朝" w:eastAsia="ＭＳ 明朝" w:hAnsi="ＭＳ 明朝" w:cs="Times New Roman" w:hint="eastAsia"/>
          <w:snapToGrid w:val="0"/>
          <w:sz w:val="24"/>
          <w:szCs w:val="24"/>
        </w:rPr>
        <w:t>１０</w:t>
      </w:r>
      <w:r w:rsidRPr="00003C20">
        <w:rPr>
          <w:rFonts w:ascii="ＭＳ 明朝" w:eastAsia="ＭＳ 明朝" w:hAnsi="ＭＳ 明朝" w:cs="Times New Roman" w:hint="eastAsia"/>
          <w:snapToGrid w:val="0"/>
          <w:sz w:val="24"/>
          <w:szCs w:val="24"/>
        </w:rPr>
        <w:t xml:space="preserve">　審査基準</w:t>
      </w:r>
    </w:p>
    <w:p w14:paraId="753EB2A6" w14:textId="77777777" w:rsidR="0006039E" w:rsidRPr="00003C20" w:rsidRDefault="0006039E" w:rsidP="0006039E">
      <w:pPr>
        <w:wordWrap w:val="0"/>
        <w:autoSpaceDE w:val="0"/>
        <w:autoSpaceDN w:val="0"/>
        <w:ind w:left="210"/>
        <w:textAlignment w:val="center"/>
        <w:rPr>
          <w:rFonts w:ascii="ＭＳ 明朝" w:eastAsia="ＭＳ 明朝" w:hAnsi="ＭＳ 明朝" w:cs="Times New Roman"/>
          <w:snapToGrid w:val="0"/>
          <w:sz w:val="24"/>
          <w:szCs w:val="24"/>
        </w:rPr>
      </w:pPr>
      <w:r w:rsidRPr="00003C20">
        <w:rPr>
          <w:rFonts w:ascii="ＭＳ 明朝" w:eastAsia="ＭＳ 明朝" w:hAnsi="ＭＳ 明朝" w:cs="Times New Roman" w:hint="eastAsia"/>
          <w:snapToGrid w:val="0"/>
          <w:sz w:val="24"/>
          <w:szCs w:val="24"/>
        </w:rPr>
        <w:t>各審査項目にしたがって、以下の視点から審査されます。（</w:t>
      </w:r>
      <w:r w:rsidRPr="00003C20">
        <w:rPr>
          <w:rFonts w:eastAsia="ＭＳ 明朝" w:cs="Times New Roman"/>
          <w:snapToGrid w:val="0"/>
          <w:sz w:val="24"/>
          <w:szCs w:val="24"/>
        </w:rPr>
        <w:t>30</w:t>
      </w:r>
      <w:r w:rsidRPr="00003C20">
        <w:rPr>
          <w:rFonts w:ascii="ＭＳ 明朝" w:eastAsia="ＭＳ 明朝" w:hAnsi="ＭＳ 明朝" w:cs="Times New Roman" w:hint="eastAsia"/>
          <w:snapToGrid w:val="0"/>
          <w:sz w:val="24"/>
          <w:szCs w:val="24"/>
        </w:rPr>
        <w:t>点満点）</w:t>
      </w:r>
    </w:p>
    <w:tbl>
      <w:tblPr>
        <w:tblW w:w="880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8"/>
        <w:gridCol w:w="5850"/>
        <w:gridCol w:w="1096"/>
      </w:tblGrid>
      <w:tr w:rsidR="00003C20" w:rsidRPr="00003C20" w14:paraId="5342E871" w14:textId="77777777" w:rsidTr="005D02B4">
        <w:trPr>
          <w:trHeight w:val="348"/>
        </w:trPr>
        <w:tc>
          <w:tcPr>
            <w:tcW w:w="1858" w:type="dxa"/>
          </w:tcPr>
          <w:p w14:paraId="01586E0A" w14:textId="77777777" w:rsidR="0006039E" w:rsidRPr="00003C20" w:rsidRDefault="0006039E" w:rsidP="00616AF4">
            <w:pPr>
              <w:autoSpaceDE w:val="0"/>
              <w:autoSpaceDN w:val="0"/>
              <w:ind w:left="225" w:firstLineChars="100" w:firstLine="240"/>
              <w:textAlignment w:val="center"/>
              <w:rPr>
                <w:rFonts w:ascii="ＭＳ 明朝" w:eastAsia="ＭＳ 明朝" w:hAnsi="ＭＳ 明朝" w:cs="Times New Roman"/>
                <w:snapToGrid w:val="0"/>
                <w:sz w:val="24"/>
                <w:szCs w:val="24"/>
              </w:rPr>
            </w:pPr>
            <w:r w:rsidRPr="00003C20">
              <w:rPr>
                <w:rFonts w:ascii="ＭＳ 明朝" w:eastAsia="ＭＳ 明朝" w:hAnsi="ＭＳ 明朝" w:cs="Times New Roman" w:hint="eastAsia"/>
                <w:snapToGrid w:val="0"/>
                <w:kern w:val="0"/>
                <w:sz w:val="24"/>
                <w:szCs w:val="24"/>
                <w:fitText w:val="960" w:id="1466075396"/>
              </w:rPr>
              <w:t>審査項目</w:t>
            </w:r>
          </w:p>
        </w:tc>
        <w:tc>
          <w:tcPr>
            <w:tcW w:w="5850" w:type="dxa"/>
          </w:tcPr>
          <w:p w14:paraId="3882201E" w14:textId="77777777" w:rsidR="0006039E" w:rsidRPr="00003C20" w:rsidRDefault="0006039E" w:rsidP="00616AF4">
            <w:pPr>
              <w:wordWrap w:val="0"/>
              <w:autoSpaceDE w:val="0"/>
              <w:autoSpaceDN w:val="0"/>
              <w:ind w:left="225" w:firstLineChars="600" w:firstLine="1440"/>
              <w:textAlignment w:val="center"/>
              <w:rPr>
                <w:rFonts w:ascii="ＭＳ 明朝" w:eastAsia="ＭＳ 明朝" w:hAnsi="ＭＳ 明朝" w:cs="Times New Roman"/>
                <w:snapToGrid w:val="0"/>
                <w:sz w:val="24"/>
                <w:szCs w:val="24"/>
              </w:rPr>
            </w:pPr>
            <w:r w:rsidRPr="00003C20">
              <w:rPr>
                <w:rFonts w:ascii="ＭＳ 明朝" w:eastAsia="ＭＳ 明朝" w:hAnsi="ＭＳ 明朝" w:cs="Times New Roman" w:hint="eastAsia"/>
                <w:snapToGrid w:val="0"/>
                <w:sz w:val="24"/>
                <w:szCs w:val="24"/>
              </w:rPr>
              <w:t>視　　　　　　点</w:t>
            </w:r>
          </w:p>
        </w:tc>
        <w:tc>
          <w:tcPr>
            <w:tcW w:w="1096" w:type="dxa"/>
          </w:tcPr>
          <w:p w14:paraId="7316F85C" w14:textId="77777777" w:rsidR="0006039E" w:rsidRPr="00003C20" w:rsidRDefault="0052688A" w:rsidP="00A12CEF">
            <w:pPr>
              <w:autoSpaceDE w:val="0"/>
              <w:autoSpaceDN w:val="0"/>
              <w:jc w:val="center"/>
              <w:textAlignment w:val="center"/>
              <w:rPr>
                <w:rFonts w:ascii="ＭＳ 明朝" w:eastAsia="ＭＳ 明朝" w:hAnsi="ＭＳ 明朝" w:cs="Times New Roman"/>
                <w:snapToGrid w:val="0"/>
                <w:sz w:val="24"/>
                <w:szCs w:val="24"/>
              </w:rPr>
            </w:pPr>
            <w:r>
              <w:rPr>
                <w:rFonts w:ascii="ＭＳ 明朝" w:eastAsia="ＭＳ 明朝" w:hAnsi="ＭＳ 明朝" w:cs="Times New Roman" w:hint="eastAsia"/>
                <w:snapToGrid w:val="0"/>
                <w:sz w:val="24"/>
                <w:szCs w:val="24"/>
              </w:rPr>
              <w:t>配 点</w:t>
            </w:r>
          </w:p>
        </w:tc>
      </w:tr>
      <w:tr w:rsidR="00A12CEF" w:rsidRPr="00003C20" w14:paraId="687B114E" w14:textId="77777777" w:rsidTr="005D0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2"/>
        </w:trPr>
        <w:tc>
          <w:tcPr>
            <w:tcW w:w="18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8DC1D2E" w14:textId="77777777" w:rsidR="00A12CEF" w:rsidRPr="00003C20" w:rsidRDefault="00A12CEF" w:rsidP="00616AF4">
            <w:pPr>
              <w:widowControl/>
              <w:jc w:val="center"/>
              <w:rPr>
                <w:rFonts w:asciiTheme="minorEastAsia" w:hAnsiTheme="minorEastAsia" w:cs="ＭＳ Ｐゴシック"/>
                <w:kern w:val="0"/>
                <w:sz w:val="24"/>
                <w:szCs w:val="24"/>
              </w:rPr>
            </w:pPr>
            <w:r w:rsidRPr="00003C20">
              <w:rPr>
                <w:rFonts w:asciiTheme="minorEastAsia" w:hAnsiTheme="minorEastAsia" w:cs="ＭＳ Ｐゴシック" w:hint="eastAsia"/>
                <w:kern w:val="0"/>
                <w:sz w:val="24"/>
                <w:szCs w:val="24"/>
              </w:rPr>
              <w:t>実現性</w:t>
            </w:r>
          </w:p>
        </w:tc>
        <w:tc>
          <w:tcPr>
            <w:tcW w:w="5850" w:type="dxa"/>
            <w:tcBorders>
              <w:top w:val="single" w:sz="4" w:space="0" w:color="auto"/>
              <w:left w:val="nil"/>
              <w:bottom w:val="nil"/>
              <w:right w:val="single" w:sz="4" w:space="0" w:color="auto"/>
            </w:tcBorders>
            <w:shd w:val="clear" w:color="auto" w:fill="auto"/>
            <w:noWrap/>
            <w:vAlign w:val="center"/>
            <w:hideMark/>
          </w:tcPr>
          <w:p w14:paraId="3F58374A" w14:textId="77777777" w:rsidR="00A12CEF" w:rsidRPr="00003C20" w:rsidRDefault="00A12CEF" w:rsidP="00616AF4">
            <w:pPr>
              <w:widowControl/>
              <w:jc w:val="left"/>
              <w:rPr>
                <w:rFonts w:asciiTheme="minorEastAsia" w:hAnsiTheme="minorEastAsia" w:cs="ＭＳ Ｐゴシック"/>
                <w:kern w:val="0"/>
                <w:sz w:val="24"/>
                <w:szCs w:val="24"/>
              </w:rPr>
            </w:pPr>
            <w:r w:rsidRPr="00003C20">
              <w:rPr>
                <w:rFonts w:asciiTheme="minorEastAsia" w:hAnsiTheme="minorEastAsia" w:cs="ＭＳ Ｐゴシック" w:hint="eastAsia"/>
                <w:kern w:val="0"/>
                <w:sz w:val="24"/>
                <w:szCs w:val="24"/>
              </w:rPr>
              <w:t>事業計画及び予算計画が妥当である</w:t>
            </w:r>
          </w:p>
        </w:tc>
        <w:tc>
          <w:tcPr>
            <w:tcW w:w="1096" w:type="dxa"/>
            <w:vMerge w:val="restart"/>
            <w:tcBorders>
              <w:top w:val="single" w:sz="4" w:space="0" w:color="auto"/>
              <w:left w:val="nil"/>
              <w:right w:val="single" w:sz="4" w:space="0" w:color="auto"/>
            </w:tcBorders>
            <w:shd w:val="clear" w:color="auto" w:fill="auto"/>
            <w:vAlign w:val="center"/>
          </w:tcPr>
          <w:p w14:paraId="364DF9F6" w14:textId="77777777" w:rsidR="00A12CEF" w:rsidRPr="00003C20" w:rsidRDefault="00A12CEF" w:rsidP="00A12CEF">
            <w:pPr>
              <w:jc w:val="center"/>
              <w:rPr>
                <w:rFonts w:asciiTheme="minorEastAsia" w:hAnsiTheme="minorEastAsia" w:cs="ＭＳ Ｐゴシック"/>
                <w:kern w:val="0"/>
                <w:sz w:val="24"/>
                <w:szCs w:val="24"/>
              </w:rPr>
            </w:pPr>
            <w:r w:rsidRPr="00003C20">
              <w:rPr>
                <w:rFonts w:cs="ＭＳ Ｐゴシック"/>
                <w:kern w:val="0"/>
                <w:sz w:val="24"/>
                <w:szCs w:val="24"/>
              </w:rPr>
              <w:t>5</w:t>
            </w:r>
            <w:r w:rsidRPr="00003C20">
              <w:rPr>
                <w:rFonts w:asciiTheme="minorEastAsia" w:hAnsiTheme="minorEastAsia" w:cs="ＭＳ Ｐゴシック" w:hint="eastAsia"/>
                <w:kern w:val="0"/>
                <w:sz w:val="24"/>
                <w:szCs w:val="24"/>
              </w:rPr>
              <w:t>点</w:t>
            </w:r>
          </w:p>
        </w:tc>
      </w:tr>
      <w:tr w:rsidR="00A12CEF" w:rsidRPr="00003C20" w14:paraId="493EB37F" w14:textId="77777777" w:rsidTr="005D0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2"/>
        </w:trPr>
        <w:tc>
          <w:tcPr>
            <w:tcW w:w="1858" w:type="dxa"/>
            <w:vMerge/>
            <w:tcBorders>
              <w:top w:val="single" w:sz="4" w:space="0" w:color="auto"/>
              <w:left w:val="single" w:sz="4" w:space="0" w:color="auto"/>
              <w:bottom w:val="single" w:sz="4" w:space="0" w:color="000000"/>
              <w:right w:val="single" w:sz="4" w:space="0" w:color="auto"/>
            </w:tcBorders>
            <w:vAlign w:val="center"/>
            <w:hideMark/>
          </w:tcPr>
          <w:p w14:paraId="5453CD5A" w14:textId="77777777" w:rsidR="00A12CEF" w:rsidRPr="00003C20" w:rsidRDefault="00A12CEF" w:rsidP="00616AF4">
            <w:pPr>
              <w:widowControl/>
              <w:jc w:val="left"/>
              <w:rPr>
                <w:rFonts w:asciiTheme="minorEastAsia" w:hAnsiTheme="minorEastAsia" w:cs="ＭＳ Ｐゴシック"/>
                <w:kern w:val="0"/>
                <w:sz w:val="24"/>
                <w:szCs w:val="24"/>
              </w:rPr>
            </w:pPr>
          </w:p>
        </w:tc>
        <w:tc>
          <w:tcPr>
            <w:tcW w:w="5850" w:type="dxa"/>
            <w:tcBorders>
              <w:top w:val="nil"/>
              <w:left w:val="nil"/>
              <w:bottom w:val="single" w:sz="4" w:space="0" w:color="auto"/>
              <w:right w:val="single" w:sz="4" w:space="0" w:color="auto"/>
            </w:tcBorders>
            <w:shd w:val="clear" w:color="auto" w:fill="auto"/>
            <w:noWrap/>
            <w:vAlign w:val="center"/>
            <w:hideMark/>
          </w:tcPr>
          <w:p w14:paraId="2DF9E4BE" w14:textId="77777777" w:rsidR="00A12CEF" w:rsidRPr="00003C20" w:rsidRDefault="00A12CEF" w:rsidP="00616AF4">
            <w:pPr>
              <w:widowControl/>
              <w:jc w:val="left"/>
              <w:rPr>
                <w:rFonts w:asciiTheme="minorEastAsia" w:hAnsiTheme="minorEastAsia" w:cs="ＭＳ Ｐゴシック"/>
                <w:kern w:val="0"/>
                <w:sz w:val="24"/>
                <w:szCs w:val="24"/>
              </w:rPr>
            </w:pPr>
            <w:r w:rsidRPr="00003C20">
              <w:rPr>
                <w:rFonts w:asciiTheme="minorEastAsia" w:hAnsiTheme="minorEastAsia" w:cs="ＭＳ Ｐゴシック" w:hint="eastAsia"/>
                <w:kern w:val="0"/>
                <w:sz w:val="24"/>
                <w:szCs w:val="24"/>
              </w:rPr>
              <w:t>申請内容を確実に実行できる体制がある</w:t>
            </w:r>
          </w:p>
        </w:tc>
        <w:tc>
          <w:tcPr>
            <w:tcW w:w="1096" w:type="dxa"/>
            <w:vMerge/>
            <w:tcBorders>
              <w:left w:val="nil"/>
              <w:bottom w:val="single" w:sz="4" w:space="0" w:color="auto"/>
              <w:right w:val="single" w:sz="4" w:space="0" w:color="auto"/>
            </w:tcBorders>
            <w:shd w:val="clear" w:color="auto" w:fill="auto"/>
            <w:vAlign w:val="center"/>
          </w:tcPr>
          <w:p w14:paraId="66C907D7" w14:textId="77777777" w:rsidR="00A12CEF" w:rsidRPr="00003C20" w:rsidRDefault="00A12CEF" w:rsidP="00A12CEF">
            <w:pPr>
              <w:widowControl/>
              <w:jc w:val="center"/>
              <w:rPr>
                <w:rFonts w:asciiTheme="minorEastAsia" w:hAnsiTheme="minorEastAsia" w:cs="ＭＳ Ｐゴシック"/>
                <w:kern w:val="0"/>
                <w:sz w:val="24"/>
                <w:szCs w:val="24"/>
              </w:rPr>
            </w:pPr>
          </w:p>
        </w:tc>
      </w:tr>
      <w:tr w:rsidR="00A12CEF" w:rsidRPr="00003C20" w14:paraId="2FF50856" w14:textId="77777777" w:rsidTr="005D0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2"/>
        </w:trPr>
        <w:tc>
          <w:tcPr>
            <w:tcW w:w="1858" w:type="dxa"/>
            <w:vMerge w:val="restart"/>
            <w:tcBorders>
              <w:top w:val="nil"/>
              <w:left w:val="single" w:sz="4" w:space="0" w:color="auto"/>
              <w:bottom w:val="single" w:sz="4" w:space="0" w:color="000000"/>
              <w:right w:val="single" w:sz="4" w:space="0" w:color="auto"/>
            </w:tcBorders>
            <w:shd w:val="clear" w:color="auto" w:fill="auto"/>
            <w:noWrap/>
            <w:vAlign w:val="center"/>
          </w:tcPr>
          <w:p w14:paraId="0578FAAA" w14:textId="77777777" w:rsidR="00A12CEF" w:rsidRPr="00003C20" w:rsidRDefault="00A12CEF" w:rsidP="00616AF4">
            <w:pPr>
              <w:widowControl/>
              <w:jc w:val="center"/>
              <w:rPr>
                <w:rFonts w:asciiTheme="minorEastAsia" w:hAnsiTheme="minorEastAsia" w:cs="ＭＳ Ｐゴシック"/>
                <w:kern w:val="0"/>
                <w:sz w:val="24"/>
                <w:szCs w:val="24"/>
              </w:rPr>
            </w:pPr>
            <w:r w:rsidRPr="00003C20">
              <w:rPr>
                <w:rFonts w:asciiTheme="minorEastAsia" w:hAnsiTheme="minorEastAsia" w:cs="ＭＳ Ｐゴシック" w:hint="eastAsia"/>
                <w:kern w:val="0"/>
                <w:sz w:val="24"/>
                <w:szCs w:val="24"/>
              </w:rPr>
              <w:t>発展性</w:t>
            </w:r>
          </w:p>
        </w:tc>
        <w:tc>
          <w:tcPr>
            <w:tcW w:w="5850" w:type="dxa"/>
            <w:tcBorders>
              <w:top w:val="nil"/>
              <w:left w:val="nil"/>
              <w:bottom w:val="nil"/>
              <w:right w:val="single" w:sz="4" w:space="0" w:color="auto"/>
            </w:tcBorders>
            <w:shd w:val="clear" w:color="auto" w:fill="auto"/>
            <w:noWrap/>
            <w:vAlign w:val="center"/>
          </w:tcPr>
          <w:p w14:paraId="0D34F1FA" w14:textId="77777777" w:rsidR="00A12CEF" w:rsidRPr="00003C20" w:rsidRDefault="00A12CEF" w:rsidP="00616AF4">
            <w:pPr>
              <w:widowControl/>
              <w:jc w:val="left"/>
              <w:rPr>
                <w:rFonts w:asciiTheme="minorEastAsia" w:hAnsiTheme="minorEastAsia" w:cs="ＭＳ Ｐゴシック"/>
                <w:kern w:val="0"/>
                <w:sz w:val="24"/>
                <w:szCs w:val="24"/>
              </w:rPr>
            </w:pPr>
            <w:r w:rsidRPr="00003C20">
              <w:rPr>
                <w:rFonts w:asciiTheme="minorEastAsia" w:hAnsiTheme="minorEastAsia" w:cs="ＭＳ Ｐゴシック" w:hint="eastAsia"/>
                <w:kern w:val="0"/>
                <w:sz w:val="24"/>
                <w:szCs w:val="24"/>
              </w:rPr>
              <w:t>今後の継続、発展が期待できる事業である</w:t>
            </w:r>
          </w:p>
        </w:tc>
        <w:tc>
          <w:tcPr>
            <w:tcW w:w="1096" w:type="dxa"/>
            <w:vMerge w:val="restart"/>
            <w:tcBorders>
              <w:top w:val="nil"/>
              <w:left w:val="nil"/>
              <w:right w:val="single" w:sz="4" w:space="0" w:color="auto"/>
            </w:tcBorders>
            <w:shd w:val="clear" w:color="auto" w:fill="auto"/>
            <w:vAlign w:val="center"/>
          </w:tcPr>
          <w:p w14:paraId="4333A95C" w14:textId="77777777" w:rsidR="00A12CEF" w:rsidRPr="00003C20" w:rsidRDefault="00A12CEF" w:rsidP="00A12CEF">
            <w:pPr>
              <w:jc w:val="center"/>
              <w:rPr>
                <w:rFonts w:asciiTheme="minorEastAsia" w:hAnsiTheme="minorEastAsia" w:cs="ＭＳ Ｐゴシック"/>
                <w:kern w:val="0"/>
                <w:sz w:val="24"/>
                <w:szCs w:val="24"/>
              </w:rPr>
            </w:pPr>
            <w:r w:rsidRPr="00003C20">
              <w:rPr>
                <w:rFonts w:cs="ＭＳ Ｐゴシック"/>
                <w:kern w:val="0"/>
                <w:sz w:val="24"/>
                <w:szCs w:val="24"/>
              </w:rPr>
              <w:t>5</w:t>
            </w:r>
            <w:r w:rsidRPr="00003C20">
              <w:rPr>
                <w:rFonts w:asciiTheme="minorEastAsia" w:hAnsiTheme="minorEastAsia" w:cs="ＭＳ Ｐゴシック" w:hint="eastAsia"/>
                <w:kern w:val="0"/>
                <w:sz w:val="24"/>
                <w:szCs w:val="24"/>
              </w:rPr>
              <w:t>点</w:t>
            </w:r>
          </w:p>
        </w:tc>
      </w:tr>
      <w:tr w:rsidR="00A12CEF" w:rsidRPr="00003C20" w14:paraId="5633D9C4" w14:textId="77777777" w:rsidTr="005D0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2"/>
        </w:trPr>
        <w:tc>
          <w:tcPr>
            <w:tcW w:w="1858" w:type="dxa"/>
            <w:vMerge/>
            <w:tcBorders>
              <w:top w:val="nil"/>
              <w:left w:val="single" w:sz="4" w:space="0" w:color="auto"/>
              <w:bottom w:val="single" w:sz="4" w:space="0" w:color="000000"/>
              <w:right w:val="single" w:sz="4" w:space="0" w:color="auto"/>
            </w:tcBorders>
            <w:vAlign w:val="center"/>
          </w:tcPr>
          <w:p w14:paraId="664DA3E1" w14:textId="77777777" w:rsidR="00A12CEF" w:rsidRPr="00003C20" w:rsidRDefault="00A12CEF" w:rsidP="00616AF4">
            <w:pPr>
              <w:widowControl/>
              <w:jc w:val="left"/>
              <w:rPr>
                <w:rFonts w:asciiTheme="minorEastAsia" w:hAnsiTheme="minorEastAsia" w:cs="ＭＳ Ｐゴシック"/>
                <w:kern w:val="0"/>
                <w:sz w:val="24"/>
                <w:szCs w:val="24"/>
              </w:rPr>
            </w:pPr>
          </w:p>
        </w:tc>
        <w:tc>
          <w:tcPr>
            <w:tcW w:w="5850" w:type="dxa"/>
            <w:tcBorders>
              <w:top w:val="nil"/>
              <w:left w:val="nil"/>
              <w:bottom w:val="single" w:sz="4" w:space="0" w:color="auto"/>
              <w:right w:val="single" w:sz="4" w:space="0" w:color="auto"/>
            </w:tcBorders>
            <w:shd w:val="clear" w:color="auto" w:fill="auto"/>
            <w:noWrap/>
            <w:vAlign w:val="center"/>
          </w:tcPr>
          <w:p w14:paraId="4B94EA5F" w14:textId="77777777" w:rsidR="00A12CEF" w:rsidRPr="00003C20" w:rsidRDefault="00A12CEF" w:rsidP="00616AF4">
            <w:pPr>
              <w:widowControl/>
              <w:jc w:val="left"/>
              <w:rPr>
                <w:rFonts w:asciiTheme="minorEastAsia" w:hAnsiTheme="minorEastAsia" w:cs="ＭＳ Ｐゴシック"/>
                <w:kern w:val="0"/>
                <w:sz w:val="24"/>
                <w:szCs w:val="24"/>
              </w:rPr>
            </w:pPr>
            <w:r w:rsidRPr="00003C20">
              <w:rPr>
                <w:rFonts w:asciiTheme="minorEastAsia" w:hAnsiTheme="minorEastAsia" w:cs="ＭＳ Ｐゴシック" w:hint="eastAsia"/>
                <w:kern w:val="0"/>
                <w:sz w:val="24"/>
                <w:szCs w:val="24"/>
              </w:rPr>
              <w:t>継続的に事業が行える体制がある</w:t>
            </w:r>
          </w:p>
        </w:tc>
        <w:tc>
          <w:tcPr>
            <w:tcW w:w="1096" w:type="dxa"/>
            <w:vMerge/>
            <w:tcBorders>
              <w:left w:val="nil"/>
              <w:bottom w:val="single" w:sz="4" w:space="0" w:color="auto"/>
              <w:right w:val="single" w:sz="4" w:space="0" w:color="auto"/>
            </w:tcBorders>
            <w:shd w:val="clear" w:color="auto" w:fill="auto"/>
            <w:vAlign w:val="center"/>
          </w:tcPr>
          <w:p w14:paraId="2AF00D1D" w14:textId="77777777" w:rsidR="00A12CEF" w:rsidRPr="00003C20" w:rsidRDefault="00A12CEF" w:rsidP="00A12CEF">
            <w:pPr>
              <w:widowControl/>
              <w:ind w:firstLineChars="100" w:firstLine="240"/>
              <w:jc w:val="center"/>
              <w:rPr>
                <w:rFonts w:asciiTheme="minorEastAsia" w:hAnsiTheme="minorEastAsia" w:cs="ＭＳ Ｐゴシック"/>
                <w:kern w:val="0"/>
                <w:sz w:val="24"/>
                <w:szCs w:val="24"/>
              </w:rPr>
            </w:pPr>
          </w:p>
        </w:tc>
      </w:tr>
      <w:tr w:rsidR="00A12CEF" w:rsidRPr="00003C20" w14:paraId="6AC5645B" w14:textId="77777777" w:rsidTr="005D0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2"/>
        </w:trPr>
        <w:tc>
          <w:tcPr>
            <w:tcW w:w="185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E3611F1" w14:textId="77777777" w:rsidR="00A12CEF" w:rsidRPr="00003C20" w:rsidRDefault="00A12CEF" w:rsidP="00616AF4">
            <w:pPr>
              <w:widowControl/>
              <w:jc w:val="center"/>
              <w:rPr>
                <w:rFonts w:asciiTheme="minorEastAsia" w:hAnsiTheme="minorEastAsia" w:cs="ＭＳ Ｐゴシック"/>
                <w:kern w:val="0"/>
                <w:sz w:val="24"/>
                <w:szCs w:val="24"/>
              </w:rPr>
            </w:pPr>
            <w:r w:rsidRPr="00003C20">
              <w:rPr>
                <w:rFonts w:asciiTheme="minorEastAsia" w:hAnsiTheme="minorEastAsia" w:cs="ＭＳ Ｐゴシック" w:hint="eastAsia"/>
                <w:kern w:val="0"/>
                <w:sz w:val="24"/>
                <w:szCs w:val="24"/>
              </w:rPr>
              <w:t>有効性</w:t>
            </w:r>
          </w:p>
        </w:tc>
        <w:tc>
          <w:tcPr>
            <w:tcW w:w="5850" w:type="dxa"/>
            <w:tcBorders>
              <w:top w:val="nil"/>
              <w:left w:val="nil"/>
              <w:bottom w:val="nil"/>
              <w:right w:val="single" w:sz="4" w:space="0" w:color="auto"/>
            </w:tcBorders>
            <w:shd w:val="clear" w:color="auto" w:fill="auto"/>
            <w:noWrap/>
            <w:vAlign w:val="center"/>
            <w:hideMark/>
          </w:tcPr>
          <w:p w14:paraId="1B5B06F2" w14:textId="77777777" w:rsidR="00A12CEF" w:rsidRPr="00003C20" w:rsidRDefault="00A12CEF" w:rsidP="00616AF4">
            <w:pPr>
              <w:widowControl/>
              <w:jc w:val="left"/>
              <w:rPr>
                <w:rFonts w:asciiTheme="minorEastAsia" w:hAnsiTheme="minorEastAsia" w:cs="ＭＳ Ｐゴシック"/>
                <w:kern w:val="0"/>
                <w:sz w:val="24"/>
                <w:szCs w:val="24"/>
              </w:rPr>
            </w:pPr>
            <w:r w:rsidRPr="00003C20">
              <w:rPr>
                <w:rFonts w:asciiTheme="minorEastAsia" w:hAnsiTheme="minorEastAsia" w:cs="ＭＳ Ｐゴシック" w:hint="eastAsia"/>
                <w:kern w:val="0"/>
                <w:sz w:val="24"/>
                <w:szCs w:val="24"/>
              </w:rPr>
              <w:t>費用に対し有効な効果が見込まれる（費用対効果）</w:t>
            </w:r>
          </w:p>
        </w:tc>
        <w:tc>
          <w:tcPr>
            <w:tcW w:w="1096" w:type="dxa"/>
            <w:vMerge w:val="restart"/>
            <w:tcBorders>
              <w:top w:val="nil"/>
              <w:left w:val="nil"/>
              <w:right w:val="single" w:sz="4" w:space="0" w:color="auto"/>
            </w:tcBorders>
            <w:shd w:val="clear" w:color="auto" w:fill="auto"/>
            <w:vAlign w:val="center"/>
          </w:tcPr>
          <w:p w14:paraId="0E2634D4" w14:textId="77777777" w:rsidR="00A12CEF" w:rsidRPr="00003C20" w:rsidRDefault="00A12CEF" w:rsidP="00A12CEF">
            <w:pPr>
              <w:jc w:val="center"/>
              <w:rPr>
                <w:rFonts w:asciiTheme="minorEastAsia" w:hAnsiTheme="minorEastAsia" w:cs="ＭＳ Ｐゴシック"/>
                <w:kern w:val="0"/>
                <w:sz w:val="24"/>
                <w:szCs w:val="24"/>
              </w:rPr>
            </w:pPr>
            <w:r w:rsidRPr="00003C20">
              <w:rPr>
                <w:rFonts w:cs="ＭＳ Ｐゴシック"/>
                <w:kern w:val="0"/>
                <w:sz w:val="24"/>
                <w:szCs w:val="24"/>
              </w:rPr>
              <w:t>5</w:t>
            </w:r>
            <w:r w:rsidRPr="00003C20">
              <w:rPr>
                <w:rFonts w:asciiTheme="minorEastAsia" w:hAnsiTheme="minorEastAsia" w:cs="ＭＳ Ｐゴシック" w:hint="eastAsia"/>
                <w:kern w:val="0"/>
                <w:sz w:val="24"/>
                <w:szCs w:val="24"/>
              </w:rPr>
              <w:t>点</w:t>
            </w:r>
          </w:p>
        </w:tc>
      </w:tr>
      <w:tr w:rsidR="00A12CEF" w:rsidRPr="00003C20" w14:paraId="78AA4332" w14:textId="77777777" w:rsidTr="005D0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2"/>
        </w:trPr>
        <w:tc>
          <w:tcPr>
            <w:tcW w:w="1858" w:type="dxa"/>
            <w:vMerge/>
            <w:tcBorders>
              <w:top w:val="nil"/>
              <w:left w:val="single" w:sz="4" w:space="0" w:color="auto"/>
              <w:bottom w:val="single" w:sz="4" w:space="0" w:color="000000"/>
              <w:right w:val="single" w:sz="4" w:space="0" w:color="auto"/>
            </w:tcBorders>
            <w:vAlign w:val="center"/>
            <w:hideMark/>
          </w:tcPr>
          <w:p w14:paraId="31A7F1DE" w14:textId="77777777" w:rsidR="00A12CEF" w:rsidRPr="00003C20" w:rsidRDefault="00A12CEF" w:rsidP="00616AF4">
            <w:pPr>
              <w:widowControl/>
              <w:jc w:val="left"/>
              <w:rPr>
                <w:rFonts w:asciiTheme="minorEastAsia" w:hAnsiTheme="minorEastAsia" w:cs="ＭＳ Ｐゴシック"/>
                <w:kern w:val="0"/>
                <w:sz w:val="24"/>
                <w:szCs w:val="24"/>
              </w:rPr>
            </w:pPr>
          </w:p>
        </w:tc>
        <w:tc>
          <w:tcPr>
            <w:tcW w:w="5850" w:type="dxa"/>
            <w:tcBorders>
              <w:top w:val="nil"/>
              <w:left w:val="nil"/>
              <w:bottom w:val="single" w:sz="4" w:space="0" w:color="auto"/>
              <w:right w:val="single" w:sz="4" w:space="0" w:color="auto"/>
            </w:tcBorders>
            <w:shd w:val="clear" w:color="auto" w:fill="auto"/>
            <w:noWrap/>
            <w:vAlign w:val="center"/>
            <w:hideMark/>
          </w:tcPr>
          <w:p w14:paraId="12F6A067" w14:textId="77777777" w:rsidR="00A12CEF" w:rsidRPr="00003C20" w:rsidRDefault="00A12CEF" w:rsidP="00616AF4">
            <w:pPr>
              <w:widowControl/>
              <w:jc w:val="left"/>
              <w:rPr>
                <w:rFonts w:asciiTheme="minorEastAsia" w:hAnsiTheme="minorEastAsia" w:cs="ＭＳ Ｐゴシック"/>
                <w:kern w:val="0"/>
                <w:sz w:val="24"/>
                <w:szCs w:val="24"/>
              </w:rPr>
            </w:pPr>
            <w:r w:rsidRPr="00003C20">
              <w:rPr>
                <w:rFonts w:asciiTheme="minorEastAsia" w:hAnsiTheme="minorEastAsia" w:cs="ＭＳ Ｐゴシック" w:hint="eastAsia"/>
                <w:kern w:val="0"/>
                <w:sz w:val="24"/>
                <w:szCs w:val="24"/>
              </w:rPr>
              <w:t>補助金がない場合事業実施が困難である</w:t>
            </w:r>
          </w:p>
        </w:tc>
        <w:tc>
          <w:tcPr>
            <w:tcW w:w="1096" w:type="dxa"/>
            <w:vMerge/>
            <w:tcBorders>
              <w:left w:val="nil"/>
              <w:bottom w:val="single" w:sz="4" w:space="0" w:color="auto"/>
              <w:right w:val="single" w:sz="4" w:space="0" w:color="auto"/>
            </w:tcBorders>
            <w:shd w:val="clear" w:color="auto" w:fill="auto"/>
            <w:vAlign w:val="center"/>
          </w:tcPr>
          <w:p w14:paraId="1A743F3A" w14:textId="77777777" w:rsidR="00A12CEF" w:rsidRPr="00003C20" w:rsidRDefault="00A12CEF" w:rsidP="00A12CEF">
            <w:pPr>
              <w:widowControl/>
              <w:ind w:firstLineChars="100" w:firstLine="240"/>
              <w:jc w:val="center"/>
              <w:rPr>
                <w:rFonts w:asciiTheme="minorEastAsia" w:hAnsiTheme="minorEastAsia" w:cs="ＭＳ Ｐゴシック"/>
                <w:kern w:val="0"/>
                <w:sz w:val="24"/>
                <w:szCs w:val="24"/>
              </w:rPr>
            </w:pPr>
          </w:p>
        </w:tc>
      </w:tr>
      <w:tr w:rsidR="00A12CEF" w:rsidRPr="00003C20" w14:paraId="7D3140BD" w14:textId="77777777" w:rsidTr="005D0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2"/>
        </w:trPr>
        <w:tc>
          <w:tcPr>
            <w:tcW w:w="1858" w:type="dxa"/>
            <w:vMerge w:val="restart"/>
            <w:tcBorders>
              <w:top w:val="nil"/>
              <w:left w:val="single" w:sz="4" w:space="0" w:color="auto"/>
              <w:right w:val="single" w:sz="4" w:space="0" w:color="auto"/>
            </w:tcBorders>
            <w:shd w:val="clear" w:color="auto" w:fill="auto"/>
            <w:noWrap/>
            <w:vAlign w:val="center"/>
            <w:hideMark/>
          </w:tcPr>
          <w:p w14:paraId="36E0DF08" w14:textId="77777777" w:rsidR="00A12CEF" w:rsidRPr="00003C20" w:rsidRDefault="00A12CEF" w:rsidP="00616AF4">
            <w:pPr>
              <w:widowControl/>
              <w:jc w:val="center"/>
              <w:rPr>
                <w:rFonts w:asciiTheme="minorEastAsia" w:hAnsiTheme="minorEastAsia" w:cs="ＭＳ Ｐゴシック"/>
                <w:kern w:val="0"/>
                <w:sz w:val="24"/>
                <w:szCs w:val="24"/>
              </w:rPr>
            </w:pPr>
            <w:r w:rsidRPr="00003C20">
              <w:rPr>
                <w:rFonts w:asciiTheme="minorEastAsia" w:hAnsiTheme="minorEastAsia" w:cs="ＭＳ Ｐゴシック" w:hint="eastAsia"/>
                <w:kern w:val="0"/>
                <w:sz w:val="24"/>
                <w:szCs w:val="24"/>
              </w:rPr>
              <w:t>公益性</w:t>
            </w:r>
          </w:p>
        </w:tc>
        <w:tc>
          <w:tcPr>
            <w:tcW w:w="5850" w:type="dxa"/>
            <w:tcBorders>
              <w:top w:val="nil"/>
              <w:left w:val="nil"/>
              <w:right w:val="single" w:sz="4" w:space="0" w:color="auto"/>
            </w:tcBorders>
            <w:shd w:val="clear" w:color="auto" w:fill="auto"/>
            <w:noWrap/>
            <w:vAlign w:val="center"/>
            <w:hideMark/>
          </w:tcPr>
          <w:p w14:paraId="6BD91823" w14:textId="77777777" w:rsidR="00A12CEF" w:rsidRPr="00003C20" w:rsidRDefault="00A12CEF" w:rsidP="00616AF4">
            <w:pPr>
              <w:widowControl/>
              <w:jc w:val="left"/>
              <w:rPr>
                <w:rFonts w:asciiTheme="minorEastAsia" w:hAnsiTheme="minorEastAsia" w:cs="ＭＳ Ｐゴシック"/>
                <w:kern w:val="0"/>
                <w:sz w:val="24"/>
                <w:szCs w:val="24"/>
              </w:rPr>
            </w:pPr>
            <w:r w:rsidRPr="00003C20">
              <w:rPr>
                <w:rFonts w:asciiTheme="minorEastAsia" w:hAnsiTheme="minorEastAsia" w:cs="ＭＳ Ｐゴシック" w:hint="eastAsia"/>
                <w:kern w:val="0"/>
                <w:sz w:val="24"/>
                <w:szCs w:val="24"/>
              </w:rPr>
              <w:t>本市の文化振興に寄与する事業である</w:t>
            </w:r>
          </w:p>
        </w:tc>
        <w:tc>
          <w:tcPr>
            <w:tcW w:w="1096" w:type="dxa"/>
            <w:vMerge w:val="restart"/>
            <w:tcBorders>
              <w:top w:val="nil"/>
              <w:left w:val="nil"/>
              <w:right w:val="single" w:sz="4" w:space="0" w:color="auto"/>
            </w:tcBorders>
            <w:shd w:val="clear" w:color="auto" w:fill="auto"/>
            <w:vAlign w:val="center"/>
          </w:tcPr>
          <w:p w14:paraId="027FD594" w14:textId="77777777" w:rsidR="00A12CEF" w:rsidRPr="00003C20" w:rsidRDefault="00A12CEF" w:rsidP="00A12CEF">
            <w:pPr>
              <w:jc w:val="center"/>
              <w:rPr>
                <w:rFonts w:asciiTheme="minorEastAsia" w:hAnsiTheme="minorEastAsia" w:cs="ＭＳ Ｐゴシック"/>
                <w:kern w:val="0"/>
                <w:sz w:val="24"/>
                <w:szCs w:val="24"/>
              </w:rPr>
            </w:pPr>
            <w:r w:rsidRPr="00003C20">
              <w:rPr>
                <w:rFonts w:cs="ＭＳ Ｐゴシック"/>
                <w:kern w:val="0"/>
                <w:sz w:val="24"/>
                <w:szCs w:val="24"/>
              </w:rPr>
              <w:t>5</w:t>
            </w:r>
            <w:r w:rsidRPr="00003C20">
              <w:rPr>
                <w:rFonts w:asciiTheme="minorEastAsia" w:hAnsiTheme="minorEastAsia" w:cs="ＭＳ Ｐゴシック" w:hint="eastAsia"/>
                <w:kern w:val="0"/>
                <w:sz w:val="24"/>
                <w:szCs w:val="24"/>
              </w:rPr>
              <w:t>点</w:t>
            </w:r>
          </w:p>
        </w:tc>
      </w:tr>
      <w:tr w:rsidR="00A12CEF" w:rsidRPr="00003C20" w14:paraId="0618E843" w14:textId="77777777" w:rsidTr="005D0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89"/>
        </w:trPr>
        <w:tc>
          <w:tcPr>
            <w:tcW w:w="1858" w:type="dxa"/>
            <w:vMerge/>
            <w:tcBorders>
              <w:left w:val="single" w:sz="4" w:space="0" w:color="auto"/>
              <w:bottom w:val="single" w:sz="4" w:space="0" w:color="000000"/>
              <w:right w:val="single" w:sz="4" w:space="0" w:color="auto"/>
            </w:tcBorders>
            <w:shd w:val="clear" w:color="auto" w:fill="auto"/>
            <w:vAlign w:val="center"/>
            <w:hideMark/>
          </w:tcPr>
          <w:p w14:paraId="658D98C8" w14:textId="77777777" w:rsidR="00A12CEF" w:rsidRPr="00003C20" w:rsidRDefault="00A12CEF" w:rsidP="00616AF4">
            <w:pPr>
              <w:widowControl/>
              <w:jc w:val="left"/>
              <w:rPr>
                <w:rFonts w:asciiTheme="minorEastAsia" w:hAnsiTheme="minorEastAsia" w:cs="ＭＳ Ｐゴシック"/>
                <w:kern w:val="0"/>
                <w:sz w:val="24"/>
                <w:szCs w:val="24"/>
              </w:rPr>
            </w:pPr>
          </w:p>
        </w:tc>
        <w:tc>
          <w:tcPr>
            <w:tcW w:w="5850" w:type="dxa"/>
            <w:tcBorders>
              <w:top w:val="nil"/>
              <w:left w:val="nil"/>
              <w:bottom w:val="single" w:sz="4" w:space="0" w:color="auto"/>
              <w:right w:val="single" w:sz="4" w:space="0" w:color="auto"/>
            </w:tcBorders>
            <w:shd w:val="clear" w:color="auto" w:fill="auto"/>
            <w:noWrap/>
            <w:vAlign w:val="center"/>
            <w:hideMark/>
          </w:tcPr>
          <w:p w14:paraId="042B26D2" w14:textId="77777777" w:rsidR="00A12CEF" w:rsidRPr="00003C20" w:rsidRDefault="00A12CEF" w:rsidP="00616AF4">
            <w:pPr>
              <w:widowControl/>
              <w:jc w:val="left"/>
              <w:rPr>
                <w:rFonts w:asciiTheme="minorEastAsia" w:hAnsiTheme="minorEastAsia" w:cs="ＭＳ Ｐゴシック"/>
                <w:kern w:val="0"/>
                <w:sz w:val="24"/>
                <w:szCs w:val="24"/>
              </w:rPr>
            </w:pPr>
            <w:r w:rsidRPr="00003C20">
              <w:rPr>
                <w:rFonts w:asciiTheme="minorEastAsia" w:hAnsiTheme="minorEastAsia" w:cs="ＭＳ Ｐゴシック" w:hint="eastAsia"/>
                <w:kern w:val="0"/>
                <w:sz w:val="24"/>
                <w:szCs w:val="24"/>
              </w:rPr>
              <w:t>地域の活性化が図れる事業である</w:t>
            </w:r>
          </w:p>
        </w:tc>
        <w:tc>
          <w:tcPr>
            <w:tcW w:w="1096" w:type="dxa"/>
            <w:vMerge/>
            <w:tcBorders>
              <w:left w:val="nil"/>
              <w:bottom w:val="single" w:sz="4" w:space="0" w:color="auto"/>
              <w:right w:val="single" w:sz="4" w:space="0" w:color="auto"/>
            </w:tcBorders>
            <w:shd w:val="clear" w:color="auto" w:fill="auto"/>
            <w:vAlign w:val="center"/>
          </w:tcPr>
          <w:p w14:paraId="067D0AED" w14:textId="77777777" w:rsidR="00A12CEF" w:rsidRPr="00003C20" w:rsidRDefault="00A12CEF" w:rsidP="00616AF4">
            <w:pPr>
              <w:widowControl/>
              <w:ind w:firstLineChars="100" w:firstLine="240"/>
              <w:jc w:val="center"/>
              <w:rPr>
                <w:rFonts w:asciiTheme="minorEastAsia" w:hAnsiTheme="minorEastAsia" w:cs="ＭＳ Ｐゴシック"/>
                <w:kern w:val="0"/>
                <w:sz w:val="24"/>
                <w:szCs w:val="24"/>
              </w:rPr>
            </w:pPr>
          </w:p>
        </w:tc>
      </w:tr>
    </w:tbl>
    <w:p w14:paraId="049314BB" w14:textId="77777777" w:rsidR="0006039E" w:rsidRPr="00003C20" w:rsidRDefault="0006039E" w:rsidP="0006039E">
      <w:pPr>
        <w:jc w:val="left"/>
        <w:rPr>
          <w:sz w:val="24"/>
          <w:szCs w:val="24"/>
        </w:rPr>
      </w:pPr>
      <w:r w:rsidRPr="00003C20">
        <w:rPr>
          <w:rFonts w:hint="eastAsia"/>
          <w:sz w:val="24"/>
          <w:szCs w:val="24"/>
        </w:rPr>
        <w:lastRenderedPageBreak/>
        <w:t>※「発展性」</w:t>
      </w:r>
      <w:r w:rsidR="00A12CEF">
        <w:rPr>
          <w:rFonts w:hint="eastAsia"/>
          <w:sz w:val="24"/>
          <w:szCs w:val="24"/>
        </w:rPr>
        <w:t>「公益性」の審査基準の配点を重視し、他の審査基準の</w:t>
      </w:r>
      <w:r w:rsidR="00A12CEF" w:rsidRPr="00A12CEF">
        <w:rPr>
          <w:sz w:val="24"/>
          <w:szCs w:val="24"/>
        </w:rPr>
        <w:t>2</w:t>
      </w:r>
      <w:r w:rsidRPr="00003C20">
        <w:rPr>
          <w:rFonts w:hint="eastAsia"/>
          <w:sz w:val="24"/>
          <w:szCs w:val="24"/>
        </w:rPr>
        <w:t>倍とする。</w:t>
      </w:r>
    </w:p>
    <w:p w14:paraId="198EFADD" w14:textId="77777777" w:rsidR="00974F30" w:rsidRPr="00003C20" w:rsidRDefault="002B4624" w:rsidP="00974F30">
      <w:pPr>
        <w:ind w:leftChars="100" w:left="294" w:hangingChars="35" w:hanging="84"/>
        <w:jc w:val="left"/>
        <w:rPr>
          <w:rFonts w:asciiTheme="minorEastAsia" w:hAnsiTheme="minorEastAsia"/>
          <w:sz w:val="24"/>
          <w:szCs w:val="24"/>
        </w:rPr>
      </w:pPr>
      <w:r w:rsidRPr="00003C20">
        <w:rPr>
          <w:rFonts w:asciiTheme="minorEastAsia" w:hAnsiTheme="minorEastAsia" w:hint="eastAsia"/>
          <w:sz w:val="24"/>
          <w:szCs w:val="24"/>
        </w:rPr>
        <w:t>第</w:t>
      </w:r>
      <w:r w:rsidR="00974F30" w:rsidRPr="00003C20">
        <w:rPr>
          <w:rFonts w:asciiTheme="minorEastAsia" w:hAnsiTheme="minorEastAsia" w:hint="eastAsia"/>
          <w:sz w:val="24"/>
          <w:szCs w:val="24"/>
        </w:rPr>
        <w:t>１１</w:t>
      </w:r>
      <w:r w:rsidRPr="00003C20">
        <w:rPr>
          <w:rFonts w:asciiTheme="minorEastAsia" w:hAnsiTheme="minorEastAsia" w:hint="eastAsia"/>
          <w:sz w:val="24"/>
          <w:szCs w:val="24"/>
        </w:rPr>
        <w:t xml:space="preserve">　補助金決定後の事業内容の変更</w:t>
      </w:r>
    </w:p>
    <w:p w14:paraId="1D3ABB37" w14:textId="77777777" w:rsidR="002B4624" w:rsidRDefault="002B4624" w:rsidP="00974F30">
      <w:pPr>
        <w:ind w:leftChars="150" w:left="315" w:firstLineChars="100" w:firstLine="240"/>
        <w:jc w:val="left"/>
        <w:rPr>
          <w:rFonts w:asciiTheme="minorEastAsia" w:hAnsiTheme="minorEastAsia"/>
          <w:sz w:val="24"/>
          <w:szCs w:val="24"/>
        </w:rPr>
      </w:pPr>
      <w:r w:rsidRPr="00003C20">
        <w:rPr>
          <w:rFonts w:asciiTheme="minorEastAsia" w:hAnsiTheme="minorEastAsia" w:hint="eastAsia"/>
          <w:sz w:val="24"/>
          <w:szCs w:val="24"/>
        </w:rPr>
        <w:t>補助金の交付決定後に事業内容の変更がある場合、軽微な変更を除き補助金変更</w:t>
      </w:r>
      <w:r w:rsidR="009466BF" w:rsidRPr="00003C20">
        <w:rPr>
          <w:rFonts w:asciiTheme="minorEastAsia" w:hAnsiTheme="minorEastAsia" w:hint="eastAsia"/>
          <w:sz w:val="24"/>
          <w:szCs w:val="24"/>
        </w:rPr>
        <w:t>申請書（様式</w:t>
      </w:r>
      <w:r w:rsidR="00B75046" w:rsidRPr="00003C20">
        <w:rPr>
          <w:sz w:val="24"/>
          <w:szCs w:val="24"/>
        </w:rPr>
        <w:t>6</w:t>
      </w:r>
      <w:r w:rsidR="009466BF" w:rsidRPr="00003C20">
        <w:rPr>
          <w:rFonts w:asciiTheme="minorEastAsia" w:hAnsiTheme="minorEastAsia" w:hint="eastAsia"/>
          <w:sz w:val="24"/>
          <w:szCs w:val="24"/>
        </w:rPr>
        <w:t>号）及び</w:t>
      </w:r>
      <w:r w:rsidR="00974F30" w:rsidRPr="00003C20">
        <w:rPr>
          <w:rFonts w:asciiTheme="minorEastAsia" w:hAnsiTheme="minorEastAsia" w:hint="eastAsia"/>
          <w:sz w:val="24"/>
          <w:szCs w:val="24"/>
        </w:rPr>
        <w:t>、</w:t>
      </w:r>
      <w:r w:rsidR="009466BF" w:rsidRPr="00003C20">
        <w:rPr>
          <w:rFonts w:asciiTheme="minorEastAsia" w:hAnsiTheme="minorEastAsia" w:hint="eastAsia"/>
          <w:sz w:val="24"/>
          <w:szCs w:val="24"/>
        </w:rPr>
        <w:t>必要書類を提出して承認を得てください</w:t>
      </w:r>
      <w:r w:rsidRPr="00003C20">
        <w:rPr>
          <w:rFonts w:asciiTheme="minorEastAsia" w:hAnsiTheme="minorEastAsia" w:hint="eastAsia"/>
          <w:sz w:val="24"/>
          <w:szCs w:val="24"/>
        </w:rPr>
        <w:t>。</w:t>
      </w:r>
    </w:p>
    <w:p w14:paraId="712CF908" w14:textId="77777777" w:rsidR="00003C20" w:rsidRPr="00003C20" w:rsidRDefault="00003C20" w:rsidP="00974F30">
      <w:pPr>
        <w:ind w:leftChars="150" w:left="315" w:firstLineChars="100" w:firstLine="240"/>
        <w:jc w:val="left"/>
        <w:rPr>
          <w:rFonts w:asciiTheme="minorEastAsia" w:hAnsiTheme="minorEastAsia"/>
          <w:sz w:val="24"/>
          <w:szCs w:val="24"/>
        </w:rPr>
      </w:pPr>
    </w:p>
    <w:p w14:paraId="655A8FC1" w14:textId="77777777" w:rsidR="00974F30" w:rsidRPr="00003C20" w:rsidRDefault="000E682C" w:rsidP="00BE763D">
      <w:pPr>
        <w:ind w:leftChars="100" w:left="294" w:hangingChars="35" w:hanging="84"/>
        <w:jc w:val="left"/>
        <w:rPr>
          <w:rFonts w:asciiTheme="minorEastAsia" w:hAnsiTheme="minorEastAsia"/>
          <w:sz w:val="24"/>
          <w:szCs w:val="24"/>
        </w:rPr>
      </w:pPr>
      <w:r w:rsidRPr="00003C20">
        <w:rPr>
          <w:rFonts w:asciiTheme="minorEastAsia" w:hAnsiTheme="minorEastAsia" w:hint="eastAsia"/>
          <w:sz w:val="24"/>
          <w:szCs w:val="24"/>
        </w:rPr>
        <w:t>第</w:t>
      </w:r>
      <w:r w:rsidR="00974F30" w:rsidRPr="00003C20">
        <w:rPr>
          <w:rFonts w:asciiTheme="minorEastAsia" w:hAnsiTheme="minorEastAsia" w:hint="eastAsia"/>
          <w:sz w:val="24"/>
          <w:szCs w:val="24"/>
        </w:rPr>
        <w:t>１２</w:t>
      </w:r>
      <w:r w:rsidR="00E25097" w:rsidRPr="00003C20">
        <w:rPr>
          <w:rFonts w:asciiTheme="minorEastAsia" w:hAnsiTheme="minorEastAsia" w:hint="eastAsia"/>
          <w:sz w:val="24"/>
          <w:szCs w:val="24"/>
        </w:rPr>
        <w:t xml:space="preserve">　補助金の交付</w:t>
      </w:r>
      <w:r w:rsidR="00974F30" w:rsidRPr="00003C20">
        <w:rPr>
          <w:rFonts w:asciiTheme="minorEastAsia" w:hAnsiTheme="minorEastAsia" w:hint="eastAsia"/>
          <w:sz w:val="24"/>
          <w:szCs w:val="24"/>
        </w:rPr>
        <w:t>（請求）</w:t>
      </w:r>
    </w:p>
    <w:p w14:paraId="5E49D606" w14:textId="150E5C3E" w:rsidR="000C32D9" w:rsidRPr="00003C20" w:rsidRDefault="005B537B" w:rsidP="00974F30">
      <w:pPr>
        <w:ind w:leftChars="150" w:left="315" w:firstLineChars="100" w:firstLine="240"/>
        <w:jc w:val="left"/>
        <w:rPr>
          <w:rFonts w:asciiTheme="minorEastAsia" w:hAnsiTheme="minorEastAsia"/>
          <w:sz w:val="24"/>
          <w:szCs w:val="24"/>
        </w:rPr>
      </w:pPr>
      <w:r w:rsidRPr="00003C20">
        <w:rPr>
          <w:rFonts w:asciiTheme="minorEastAsia" w:hAnsiTheme="minorEastAsia" w:hint="eastAsia"/>
          <w:sz w:val="24"/>
          <w:szCs w:val="24"/>
        </w:rPr>
        <w:t>補助金の交付決定通知書の</w:t>
      </w:r>
      <w:r w:rsidR="003C47A5" w:rsidRPr="00003C20">
        <w:rPr>
          <w:rFonts w:asciiTheme="minorEastAsia" w:hAnsiTheme="minorEastAsia" w:hint="eastAsia"/>
          <w:sz w:val="24"/>
          <w:szCs w:val="24"/>
        </w:rPr>
        <w:t>交付後、補助金申請の</w:t>
      </w:r>
      <w:r w:rsidRPr="00003C20">
        <w:rPr>
          <w:rFonts w:asciiTheme="minorEastAsia" w:hAnsiTheme="minorEastAsia" w:hint="eastAsia"/>
          <w:sz w:val="24"/>
          <w:szCs w:val="24"/>
        </w:rPr>
        <w:t>交付請求書（様式</w:t>
      </w:r>
      <w:r w:rsidR="00974F30" w:rsidRPr="00003C20">
        <w:rPr>
          <w:rFonts w:hint="eastAsia"/>
          <w:sz w:val="24"/>
          <w:szCs w:val="24"/>
        </w:rPr>
        <w:t>7</w:t>
      </w:r>
      <w:r w:rsidRPr="00003C20">
        <w:rPr>
          <w:rFonts w:asciiTheme="minorEastAsia" w:hAnsiTheme="minorEastAsia" w:hint="eastAsia"/>
          <w:sz w:val="24"/>
          <w:szCs w:val="24"/>
        </w:rPr>
        <w:t>号）</w:t>
      </w:r>
      <w:r w:rsidR="003C47A5" w:rsidRPr="00003C20">
        <w:rPr>
          <w:rFonts w:asciiTheme="minorEastAsia" w:hAnsiTheme="minorEastAsia" w:hint="eastAsia"/>
          <w:sz w:val="24"/>
          <w:szCs w:val="24"/>
        </w:rPr>
        <w:t>に基づき概算で支払</w:t>
      </w:r>
      <w:r w:rsidR="0035786A" w:rsidRPr="00003C20">
        <w:rPr>
          <w:rFonts w:asciiTheme="minorEastAsia" w:hAnsiTheme="minorEastAsia" w:hint="eastAsia"/>
          <w:sz w:val="24"/>
          <w:szCs w:val="24"/>
        </w:rPr>
        <w:t>います</w:t>
      </w:r>
      <w:r w:rsidR="003C47A5" w:rsidRPr="00003C20">
        <w:rPr>
          <w:rFonts w:asciiTheme="minorEastAsia" w:hAnsiTheme="minorEastAsia" w:hint="eastAsia"/>
          <w:sz w:val="24"/>
          <w:szCs w:val="24"/>
        </w:rPr>
        <w:t>。ただし、</w:t>
      </w:r>
      <w:r w:rsidR="007B1253" w:rsidRPr="00B12216">
        <w:rPr>
          <w:rFonts w:asciiTheme="minorEastAsia" w:hAnsiTheme="minorEastAsia" w:hint="eastAsia"/>
          <w:sz w:val="24"/>
          <w:szCs w:val="24"/>
        </w:rPr>
        <w:t>補助金の</w:t>
      </w:r>
      <w:r w:rsidR="007B1253">
        <w:rPr>
          <w:rFonts w:asciiTheme="minorEastAsia" w:hAnsiTheme="minorEastAsia" w:hint="eastAsia"/>
          <w:sz w:val="24"/>
          <w:szCs w:val="24"/>
        </w:rPr>
        <w:t>不正</w:t>
      </w:r>
      <w:r w:rsidR="007B1253" w:rsidRPr="00B12216">
        <w:rPr>
          <w:rFonts w:asciiTheme="minorEastAsia" w:hAnsiTheme="minorEastAsia" w:hint="eastAsia"/>
          <w:sz w:val="24"/>
          <w:szCs w:val="24"/>
        </w:rPr>
        <w:t>申請</w:t>
      </w:r>
      <w:r w:rsidR="007B1253">
        <w:rPr>
          <w:rFonts w:asciiTheme="minorEastAsia" w:hAnsiTheme="minorEastAsia" w:hint="eastAsia"/>
          <w:sz w:val="24"/>
          <w:szCs w:val="24"/>
        </w:rPr>
        <w:t>や</w:t>
      </w:r>
      <w:r w:rsidR="007B1253" w:rsidRPr="00B12216">
        <w:rPr>
          <w:rFonts w:asciiTheme="minorEastAsia" w:hAnsiTheme="minorEastAsia" w:hint="eastAsia"/>
          <w:sz w:val="24"/>
          <w:szCs w:val="24"/>
        </w:rPr>
        <w:t>申請年度内に</w:t>
      </w:r>
      <w:r w:rsidR="004C6179">
        <w:rPr>
          <w:rFonts w:asciiTheme="minorEastAsia" w:hAnsiTheme="minorEastAsia" w:hint="eastAsia"/>
          <w:sz w:val="24"/>
          <w:szCs w:val="24"/>
        </w:rPr>
        <w:t>事業が</w:t>
      </w:r>
      <w:r w:rsidR="007B1253" w:rsidRPr="00B12216">
        <w:rPr>
          <w:rFonts w:asciiTheme="minorEastAsia" w:hAnsiTheme="minorEastAsia" w:hint="eastAsia"/>
          <w:sz w:val="24"/>
          <w:szCs w:val="24"/>
        </w:rPr>
        <w:t>完了しなかったとき</w:t>
      </w:r>
      <w:r w:rsidR="007B1253">
        <w:rPr>
          <w:rFonts w:asciiTheme="minorEastAsia" w:hAnsiTheme="minorEastAsia" w:hint="eastAsia"/>
          <w:sz w:val="24"/>
          <w:szCs w:val="24"/>
        </w:rPr>
        <w:t>等</w:t>
      </w:r>
      <w:r w:rsidR="003C47A5" w:rsidRPr="00003C20">
        <w:rPr>
          <w:rFonts w:asciiTheme="minorEastAsia" w:hAnsiTheme="minorEastAsia" w:hint="eastAsia"/>
          <w:sz w:val="24"/>
          <w:szCs w:val="24"/>
        </w:rPr>
        <w:t>、全部又は一部を返還していただく場合があります。</w:t>
      </w:r>
    </w:p>
    <w:p w14:paraId="51A48822" w14:textId="77777777" w:rsidR="00E25097" w:rsidRPr="00003C20" w:rsidRDefault="00E25097" w:rsidP="004F0FFE">
      <w:pPr>
        <w:ind w:leftChars="100" w:left="294" w:hangingChars="35" w:hanging="84"/>
        <w:jc w:val="left"/>
        <w:rPr>
          <w:rFonts w:asciiTheme="minorEastAsia" w:hAnsiTheme="minorEastAsia"/>
          <w:sz w:val="24"/>
          <w:szCs w:val="24"/>
        </w:rPr>
      </w:pPr>
    </w:p>
    <w:p w14:paraId="30076608" w14:textId="77777777" w:rsidR="00974F30" w:rsidRPr="00003C20" w:rsidRDefault="00363337" w:rsidP="004F0FFE">
      <w:pPr>
        <w:ind w:leftChars="100" w:left="294" w:hangingChars="35" w:hanging="84"/>
        <w:jc w:val="left"/>
        <w:rPr>
          <w:rFonts w:asciiTheme="minorEastAsia" w:hAnsiTheme="minorEastAsia"/>
          <w:sz w:val="24"/>
          <w:szCs w:val="24"/>
        </w:rPr>
      </w:pPr>
      <w:r w:rsidRPr="00003C20">
        <w:rPr>
          <w:rFonts w:asciiTheme="minorEastAsia" w:hAnsiTheme="minorEastAsia" w:hint="eastAsia"/>
          <w:sz w:val="24"/>
          <w:szCs w:val="24"/>
        </w:rPr>
        <w:t>第</w:t>
      </w:r>
      <w:r w:rsidR="00974F30" w:rsidRPr="00003C20">
        <w:rPr>
          <w:rFonts w:asciiTheme="minorEastAsia" w:hAnsiTheme="minorEastAsia" w:hint="eastAsia"/>
          <w:sz w:val="24"/>
          <w:szCs w:val="24"/>
        </w:rPr>
        <w:t>１３</w:t>
      </w:r>
      <w:r w:rsidR="00A100CE" w:rsidRPr="00003C20">
        <w:rPr>
          <w:rFonts w:asciiTheme="minorEastAsia" w:hAnsiTheme="minorEastAsia" w:hint="eastAsia"/>
          <w:sz w:val="24"/>
          <w:szCs w:val="24"/>
        </w:rPr>
        <w:t xml:space="preserve">　</w:t>
      </w:r>
      <w:r w:rsidR="003E359C" w:rsidRPr="00003C20">
        <w:rPr>
          <w:rFonts w:asciiTheme="minorEastAsia" w:hAnsiTheme="minorEastAsia" w:hint="eastAsia"/>
          <w:sz w:val="24"/>
          <w:szCs w:val="24"/>
        </w:rPr>
        <w:t>事業実績の報告</w:t>
      </w:r>
    </w:p>
    <w:p w14:paraId="4834E512" w14:textId="02DDFC23" w:rsidR="003E359C" w:rsidRPr="00003C20" w:rsidRDefault="002409E2" w:rsidP="00516D25">
      <w:pPr>
        <w:ind w:leftChars="200" w:left="420" w:firstLineChars="50" w:firstLine="120"/>
        <w:jc w:val="left"/>
        <w:rPr>
          <w:rFonts w:asciiTheme="minorEastAsia" w:hAnsiTheme="minorEastAsia"/>
          <w:sz w:val="24"/>
          <w:szCs w:val="24"/>
        </w:rPr>
      </w:pPr>
      <w:r w:rsidRPr="00FD4C9D">
        <w:rPr>
          <w:rFonts w:asciiTheme="minorEastAsia" w:hAnsiTheme="minorEastAsia" w:hint="eastAsia"/>
          <w:sz w:val="24"/>
          <w:szCs w:val="24"/>
        </w:rPr>
        <w:t>事業が</w:t>
      </w:r>
      <w:r w:rsidR="00A12CEF" w:rsidRPr="00FD4C9D">
        <w:rPr>
          <w:rFonts w:asciiTheme="minorEastAsia" w:hAnsiTheme="minorEastAsia" w:hint="eastAsia"/>
          <w:sz w:val="24"/>
          <w:szCs w:val="24"/>
        </w:rPr>
        <w:t>完了した日から</w:t>
      </w:r>
      <w:r w:rsidR="00A12CEF" w:rsidRPr="00FD4C9D">
        <w:rPr>
          <w:sz w:val="24"/>
          <w:szCs w:val="24"/>
        </w:rPr>
        <w:t>30</w:t>
      </w:r>
      <w:r w:rsidR="003E359C" w:rsidRPr="00FD4C9D">
        <w:rPr>
          <w:rFonts w:asciiTheme="minorEastAsia" w:hAnsiTheme="minorEastAsia" w:hint="eastAsia"/>
          <w:sz w:val="24"/>
          <w:szCs w:val="24"/>
        </w:rPr>
        <w:t>日</w:t>
      </w:r>
      <w:r w:rsidR="0035786A" w:rsidRPr="00FD4C9D">
        <w:rPr>
          <w:rFonts w:asciiTheme="minorEastAsia" w:hAnsiTheme="minorEastAsia" w:hint="eastAsia"/>
          <w:sz w:val="24"/>
          <w:szCs w:val="24"/>
        </w:rPr>
        <w:t>以内</w:t>
      </w:r>
      <w:r w:rsidR="00974F30" w:rsidRPr="00FD4C9D">
        <w:rPr>
          <w:rFonts w:asciiTheme="minorEastAsia" w:hAnsiTheme="minorEastAsia" w:hint="eastAsia"/>
          <w:sz w:val="24"/>
          <w:szCs w:val="24"/>
        </w:rPr>
        <w:t>又は、</w:t>
      </w:r>
      <w:r w:rsidR="00003C20" w:rsidRPr="00FD4C9D">
        <w:rPr>
          <w:rFonts w:asciiTheme="minorEastAsia" w:hAnsiTheme="minorEastAsia" w:hint="eastAsia"/>
          <w:sz w:val="24"/>
          <w:szCs w:val="24"/>
        </w:rPr>
        <w:t>令和</w:t>
      </w:r>
      <w:r w:rsidR="00E71CA6">
        <w:rPr>
          <w:rFonts w:hint="eastAsia"/>
          <w:sz w:val="24"/>
          <w:szCs w:val="24"/>
        </w:rPr>
        <w:t>8</w:t>
      </w:r>
      <w:r w:rsidR="00974F30" w:rsidRPr="00FD4C9D">
        <w:rPr>
          <w:rFonts w:asciiTheme="minorEastAsia" w:hAnsiTheme="minorEastAsia" w:hint="eastAsia"/>
          <w:sz w:val="24"/>
          <w:szCs w:val="24"/>
        </w:rPr>
        <w:t>年</w:t>
      </w:r>
      <w:r w:rsidR="00E21081">
        <w:rPr>
          <w:rFonts w:hint="eastAsia"/>
          <w:sz w:val="24"/>
          <w:szCs w:val="24"/>
        </w:rPr>
        <w:t>3</w:t>
      </w:r>
      <w:r w:rsidR="003E359C" w:rsidRPr="00FD4C9D">
        <w:rPr>
          <w:rFonts w:asciiTheme="minorEastAsia" w:hAnsiTheme="minorEastAsia" w:hint="eastAsia"/>
          <w:sz w:val="24"/>
          <w:szCs w:val="24"/>
        </w:rPr>
        <w:t>月</w:t>
      </w:r>
      <w:r w:rsidR="00A803F7" w:rsidRPr="00FD4C9D">
        <w:rPr>
          <w:rFonts w:hint="eastAsia"/>
          <w:sz w:val="24"/>
          <w:szCs w:val="24"/>
        </w:rPr>
        <w:t>1</w:t>
      </w:r>
      <w:r w:rsidR="00E21081">
        <w:rPr>
          <w:rFonts w:hint="eastAsia"/>
          <w:sz w:val="24"/>
          <w:szCs w:val="24"/>
        </w:rPr>
        <w:t>3</w:t>
      </w:r>
      <w:r w:rsidR="00974F30" w:rsidRPr="00FD4C9D">
        <w:rPr>
          <w:rFonts w:asciiTheme="minorEastAsia" w:hAnsiTheme="minorEastAsia" w:hint="eastAsia"/>
          <w:sz w:val="24"/>
          <w:szCs w:val="24"/>
        </w:rPr>
        <w:t>日（</w:t>
      </w:r>
      <w:r w:rsidR="00E21081">
        <w:rPr>
          <w:rFonts w:asciiTheme="minorEastAsia" w:hAnsiTheme="minorEastAsia" w:hint="eastAsia"/>
          <w:sz w:val="24"/>
          <w:szCs w:val="24"/>
        </w:rPr>
        <w:t>金</w:t>
      </w:r>
      <w:r w:rsidR="00974F30" w:rsidRPr="00FD4C9D">
        <w:rPr>
          <w:rFonts w:asciiTheme="minorEastAsia" w:hAnsiTheme="minorEastAsia" w:hint="eastAsia"/>
          <w:sz w:val="24"/>
          <w:szCs w:val="24"/>
        </w:rPr>
        <w:t>）</w:t>
      </w:r>
      <w:r w:rsidR="00F61005" w:rsidRPr="00FD4C9D">
        <w:rPr>
          <w:rFonts w:asciiTheme="minorEastAsia" w:hAnsiTheme="minorEastAsia" w:hint="eastAsia"/>
          <w:sz w:val="24"/>
          <w:szCs w:val="24"/>
        </w:rPr>
        <w:t>までのいずれか早い</w:t>
      </w:r>
      <w:r w:rsidR="009521EC" w:rsidRPr="00FD4C9D">
        <w:rPr>
          <w:rFonts w:asciiTheme="minorEastAsia" w:hAnsiTheme="minorEastAsia" w:hint="eastAsia"/>
          <w:sz w:val="24"/>
          <w:szCs w:val="24"/>
        </w:rPr>
        <w:t>日</w:t>
      </w:r>
      <w:r w:rsidR="00F61005" w:rsidRPr="00FD4C9D">
        <w:rPr>
          <w:rFonts w:asciiTheme="minorEastAsia" w:hAnsiTheme="minorEastAsia" w:hint="eastAsia"/>
          <w:sz w:val="24"/>
          <w:szCs w:val="24"/>
        </w:rPr>
        <w:t>までに次の書類を提出</w:t>
      </w:r>
      <w:r w:rsidR="00973489">
        <w:rPr>
          <w:rFonts w:asciiTheme="minorEastAsia" w:hAnsiTheme="minorEastAsia" w:hint="eastAsia"/>
          <w:sz w:val="24"/>
          <w:szCs w:val="24"/>
        </w:rPr>
        <w:t>してください</w:t>
      </w:r>
      <w:r w:rsidR="008B2FDE" w:rsidRPr="00FD4C9D">
        <w:rPr>
          <w:rFonts w:asciiTheme="minorEastAsia" w:hAnsiTheme="minorEastAsia" w:hint="eastAsia"/>
          <w:sz w:val="24"/>
          <w:szCs w:val="24"/>
        </w:rPr>
        <w:t>。</w:t>
      </w:r>
    </w:p>
    <w:p w14:paraId="3044C698" w14:textId="77777777" w:rsidR="008B2FDE" w:rsidRPr="00003C20" w:rsidRDefault="00A12CEF" w:rsidP="00A12CEF">
      <w:pPr>
        <w:ind w:firstLineChars="200" w:firstLine="480"/>
        <w:jc w:val="left"/>
        <w:rPr>
          <w:rFonts w:asciiTheme="minorEastAsia" w:hAnsiTheme="minorEastAsia"/>
          <w:sz w:val="24"/>
          <w:szCs w:val="24"/>
        </w:rPr>
      </w:pPr>
      <w:r>
        <w:rPr>
          <w:rFonts w:asciiTheme="minorEastAsia" w:hAnsiTheme="minorEastAsia" w:hint="eastAsia"/>
          <w:sz w:val="24"/>
          <w:szCs w:val="24"/>
        </w:rPr>
        <w:t xml:space="preserve">① </w:t>
      </w:r>
      <w:r w:rsidR="008B2FDE" w:rsidRPr="00003C20">
        <w:rPr>
          <w:rFonts w:asciiTheme="minorEastAsia" w:hAnsiTheme="minorEastAsia" w:hint="eastAsia"/>
          <w:sz w:val="24"/>
          <w:szCs w:val="24"/>
        </w:rPr>
        <w:t>実績報告書（様式第</w:t>
      </w:r>
      <w:r w:rsidR="00B75046" w:rsidRPr="00003C20">
        <w:rPr>
          <w:sz w:val="24"/>
          <w:szCs w:val="24"/>
        </w:rPr>
        <w:t>8</w:t>
      </w:r>
      <w:r w:rsidR="008B2FDE" w:rsidRPr="00003C20">
        <w:rPr>
          <w:rFonts w:asciiTheme="minorEastAsia" w:hAnsiTheme="minorEastAsia" w:hint="eastAsia"/>
          <w:sz w:val="24"/>
          <w:szCs w:val="24"/>
        </w:rPr>
        <w:t>号）</w:t>
      </w:r>
    </w:p>
    <w:p w14:paraId="59839400" w14:textId="77777777" w:rsidR="008B2FDE" w:rsidRPr="00003C20" w:rsidRDefault="00A12CEF" w:rsidP="00A12CEF">
      <w:pPr>
        <w:ind w:firstLineChars="200" w:firstLine="480"/>
        <w:jc w:val="left"/>
        <w:rPr>
          <w:rFonts w:asciiTheme="minorEastAsia" w:hAnsiTheme="minorEastAsia"/>
          <w:sz w:val="24"/>
          <w:szCs w:val="24"/>
        </w:rPr>
      </w:pPr>
      <w:r>
        <w:rPr>
          <w:rFonts w:asciiTheme="minorEastAsia" w:hAnsiTheme="minorEastAsia" w:hint="eastAsia"/>
          <w:sz w:val="24"/>
          <w:szCs w:val="24"/>
        </w:rPr>
        <w:t xml:space="preserve">② </w:t>
      </w:r>
      <w:r w:rsidR="00B75046" w:rsidRPr="00003C20">
        <w:rPr>
          <w:rFonts w:asciiTheme="minorEastAsia" w:hAnsiTheme="minorEastAsia" w:hint="eastAsia"/>
          <w:sz w:val="24"/>
          <w:szCs w:val="24"/>
        </w:rPr>
        <w:t>事業実績書（様式第</w:t>
      </w:r>
      <w:r w:rsidR="00B75046" w:rsidRPr="00003C20">
        <w:rPr>
          <w:sz w:val="24"/>
          <w:szCs w:val="24"/>
        </w:rPr>
        <w:t>9</w:t>
      </w:r>
      <w:r w:rsidR="008B2FDE" w:rsidRPr="00003C20">
        <w:rPr>
          <w:rFonts w:asciiTheme="minorEastAsia" w:hAnsiTheme="minorEastAsia" w:hint="eastAsia"/>
          <w:sz w:val="24"/>
          <w:szCs w:val="24"/>
        </w:rPr>
        <w:t>号）</w:t>
      </w:r>
    </w:p>
    <w:p w14:paraId="27D1BB96" w14:textId="77777777" w:rsidR="008B2FDE" w:rsidRPr="00003C20" w:rsidRDefault="00A12CEF" w:rsidP="00A12CEF">
      <w:pPr>
        <w:ind w:firstLineChars="200" w:firstLine="480"/>
        <w:jc w:val="left"/>
        <w:rPr>
          <w:rFonts w:asciiTheme="minorEastAsia" w:hAnsiTheme="minorEastAsia"/>
          <w:sz w:val="24"/>
          <w:szCs w:val="24"/>
        </w:rPr>
      </w:pPr>
      <w:r>
        <w:rPr>
          <w:rFonts w:asciiTheme="minorEastAsia" w:hAnsiTheme="minorEastAsia" w:hint="eastAsia"/>
          <w:sz w:val="24"/>
          <w:szCs w:val="24"/>
        </w:rPr>
        <w:t xml:space="preserve">③ </w:t>
      </w:r>
      <w:r w:rsidR="008B2FDE" w:rsidRPr="00003C20">
        <w:rPr>
          <w:rFonts w:asciiTheme="minorEastAsia" w:hAnsiTheme="minorEastAsia" w:hint="eastAsia"/>
          <w:sz w:val="24"/>
          <w:szCs w:val="24"/>
        </w:rPr>
        <w:t>収支決算書（様式第</w:t>
      </w:r>
      <w:r w:rsidR="00B75046" w:rsidRPr="00003C20">
        <w:rPr>
          <w:sz w:val="24"/>
          <w:szCs w:val="24"/>
        </w:rPr>
        <w:t>10</w:t>
      </w:r>
      <w:r w:rsidR="008B2FDE" w:rsidRPr="00003C20">
        <w:rPr>
          <w:rFonts w:asciiTheme="minorEastAsia" w:hAnsiTheme="minorEastAsia" w:hint="eastAsia"/>
          <w:sz w:val="24"/>
          <w:szCs w:val="24"/>
        </w:rPr>
        <w:t>号）</w:t>
      </w:r>
    </w:p>
    <w:p w14:paraId="34163F70" w14:textId="77777777" w:rsidR="008B2FDE" w:rsidRPr="00A12CEF" w:rsidRDefault="00A12CEF" w:rsidP="00A12CEF">
      <w:pPr>
        <w:ind w:firstLineChars="200" w:firstLine="480"/>
        <w:jc w:val="left"/>
        <w:rPr>
          <w:rFonts w:asciiTheme="minorEastAsia" w:hAnsiTheme="minorEastAsia"/>
          <w:sz w:val="24"/>
          <w:szCs w:val="24"/>
        </w:rPr>
      </w:pPr>
      <w:r>
        <w:rPr>
          <w:rFonts w:asciiTheme="minorEastAsia" w:hAnsiTheme="minorEastAsia" w:hint="eastAsia"/>
          <w:sz w:val="24"/>
          <w:szCs w:val="24"/>
        </w:rPr>
        <w:t xml:space="preserve">④ </w:t>
      </w:r>
      <w:r w:rsidR="008B2FDE" w:rsidRPr="00003C20">
        <w:rPr>
          <w:rFonts w:asciiTheme="minorEastAsia" w:hAnsiTheme="minorEastAsia" w:hint="eastAsia"/>
          <w:sz w:val="24"/>
          <w:szCs w:val="24"/>
        </w:rPr>
        <w:t>その他添付書類</w:t>
      </w:r>
      <w:r w:rsidR="008B2FDE" w:rsidRPr="00A12CEF">
        <w:rPr>
          <w:rFonts w:asciiTheme="minorEastAsia" w:hAnsiTheme="minorEastAsia" w:hint="eastAsia"/>
          <w:sz w:val="24"/>
          <w:szCs w:val="24"/>
        </w:rPr>
        <w:t>（成果物及び取組状況</w:t>
      </w:r>
      <w:r>
        <w:rPr>
          <w:rFonts w:asciiTheme="minorEastAsia" w:hAnsiTheme="minorEastAsia" w:hint="eastAsia"/>
          <w:sz w:val="24"/>
          <w:szCs w:val="24"/>
        </w:rPr>
        <w:t>の写真、</w:t>
      </w:r>
      <w:r w:rsidR="008B2FDE" w:rsidRPr="00A12CEF">
        <w:rPr>
          <w:rFonts w:asciiTheme="minorEastAsia" w:hAnsiTheme="minorEastAsia" w:hint="eastAsia"/>
          <w:sz w:val="24"/>
          <w:szCs w:val="24"/>
        </w:rPr>
        <w:t>契約書・</w:t>
      </w:r>
      <w:r w:rsidR="00D958CB" w:rsidRPr="00A12CEF">
        <w:rPr>
          <w:rFonts w:asciiTheme="minorEastAsia" w:hAnsiTheme="minorEastAsia" w:hint="eastAsia"/>
          <w:sz w:val="24"/>
          <w:szCs w:val="24"/>
        </w:rPr>
        <w:t>領収書の写し）</w:t>
      </w:r>
    </w:p>
    <w:p w14:paraId="548C6C46" w14:textId="77777777" w:rsidR="00D958CB" w:rsidRPr="00003C20" w:rsidRDefault="00A12CEF" w:rsidP="00A12CEF">
      <w:pPr>
        <w:ind w:firstLineChars="200" w:firstLine="480"/>
        <w:jc w:val="left"/>
        <w:rPr>
          <w:rFonts w:asciiTheme="minorEastAsia" w:hAnsiTheme="minorEastAsia"/>
          <w:sz w:val="24"/>
          <w:szCs w:val="24"/>
        </w:rPr>
      </w:pPr>
      <w:r>
        <w:rPr>
          <w:rFonts w:asciiTheme="minorEastAsia" w:hAnsiTheme="minorEastAsia" w:hint="eastAsia"/>
          <w:sz w:val="24"/>
          <w:szCs w:val="24"/>
        </w:rPr>
        <w:t xml:space="preserve">⑤ </w:t>
      </w:r>
      <w:r w:rsidR="00D958CB" w:rsidRPr="00003C20">
        <w:rPr>
          <w:rFonts w:asciiTheme="minorEastAsia" w:hAnsiTheme="minorEastAsia" w:hint="eastAsia"/>
          <w:sz w:val="24"/>
          <w:szCs w:val="24"/>
        </w:rPr>
        <w:t>その他市長が必要と認める書類</w:t>
      </w:r>
    </w:p>
    <w:p w14:paraId="2A22A94D" w14:textId="77777777" w:rsidR="00CE275F" w:rsidRPr="00003C20" w:rsidRDefault="00CE275F" w:rsidP="00F22670">
      <w:pPr>
        <w:widowControl/>
        <w:jc w:val="left"/>
        <w:rPr>
          <w:sz w:val="24"/>
          <w:szCs w:val="24"/>
        </w:rPr>
      </w:pPr>
    </w:p>
    <w:p w14:paraId="0EC5A9B8" w14:textId="77777777" w:rsidR="007873E8" w:rsidRPr="00003C20" w:rsidRDefault="00991FDA" w:rsidP="007873E8">
      <w:pPr>
        <w:widowControl/>
        <w:jc w:val="left"/>
        <w:rPr>
          <w:sz w:val="24"/>
          <w:szCs w:val="24"/>
        </w:rPr>
      </w:pPr>
      <w:r w:rsidRPr="00003C20">
        <w:rPr>
          <w:rFonts w:hint="eastAsia"/>
          <w:sz w:val="24"/>
          <w:szCs w:val="24"/>
        </w:rPr>
        <w:t>第</w:t>
      </w:r>
      <w:r w:rsidR="00974F30" w:rsidRPr="00003C20">
        <w:rPr>
          <w:rFonts w:asciiTheme="minorEastAsia" w:hAnsiTheme="minorEastAsia" w:hint="eastAsia"/>
          <w:sz w:val="24"/>
          <w:szCs w:val="24"/>
        </w:rPr>
        <w:t>１４</w:t>
      </w:r>
      <w:r w:rsidRPr="00003C20">
        <w:rPr>
          <w:rFonts w:hint="eastAsia"/>
          <w:sz w:val="24"/>
          <w:szCs w:val="24"/>
        </w:rPr>
        <w:t xml:space="preserve">　</w:t>
      </w:r>
      <w:r w:rsidR="007873E8" w:rsidRPr="00003C20">
        <w:rPr>
          <w:rFonts w:hint="eastAsia"/>
          <w:sz w:val="24"/>
          <w:szCs w:val="24"/>
        </w:rPr>
        <w:t>その他</w:t>
      </w:r>
    </w:p>
    <w:p w14:paraId="500CBAE7" w14:textId="77777777" w:rsidR="007873E8" w:rsidRPr="00003C20" w:rsidRDefault="007873E8" w:rsidP="008B4C7D">
      <w:pPr>
        <w:widowControl/>
        <w:ind w:left="480" w:hangingChars="200" w:hanging="480"/>
        <w:jc w:val="left"/>
        <w:rPr>
          <w:sz w:val="24"/>
          <w:szCs w:val="24"/>
        </w:rPr>
      </w:pPr>
      <w:r w:rsidRPr="00003C20">
        <w:rPr>
          <w:rFonts w:hint="eastAsia"/>
          <w:sz w:val="24"/>
          <w:szCs w:val="24"/>
        </w:rPr>
        <w:t>（１）</w:t>
      </w:r>
      <w:r w:rsidR="008B4C7D">
        <w:rPr>
          <w:rFonts w:hint="eastAsia"/>
          <w:sz w:val="24"/>
          <w:szCs w:val="24"/>
        </w:rPr>
        <w:t>同一団体の同一事業に係る</w:t>
      </w:r>
      <w:r w:rsidR="001431A2">
        <w:rPr>
          <w:rFonts w:hint="eastAsia"/>
          <w:sz w:val="24"/>
          <w:szCs w:val="24"/>
        </w:rPr>
        <w:t>補助金の交付は、補助対象事業の区分ごとに</w:t>
      </w:r>
      <w:r w:rsidR="00B75046" w:rsidRPr="00003C20">
        <w:rPr>
          <w:rFonts w:hint="eastAsia"/>
          <w:sz w:val="24"/>
          <w:szCs w:val="24"/>
        </w:rPr>
        <w:t>1</w:t>
      </w:r>
      <w:r w:rsidRPr="00003C20">
        <w:rPr>
          <w:rFonts w:hint="eastAsia"/>
          <w:sz w:val="24"/>
          <w:szCs w:val="24"/>
        </w:rPr>
        <w:t>回限りとします。</w:t>
      </w:r>
    </w:p>
    <w:p w14:paraId="136B1F90" w14:textId="77777777" w:rsidR="007873E8" w:rsidRPr="00003C20" w:rsidRDefault="007873E8" w:rsidP="007873E8">
      <w:pPr>
        <w:widowControl/>
        <w:ind w:left="480" w:hangingChars="200" w:hanging="480"/>
        <w:jc w:val="left"/>
        <w:rPr>
          <w:sz w:val="24"/>
          <w:szCs w:val="24"/>
        </w:rPr>
      </w:pPr>
      <w:r w:rsidRPr="00003C20">
        <w:rPr>
          <w:rFonts w:hint="eastAsia"/>
          <w:sz w:val="24"/>
          <w:szCs w:val="24"/>
        </w:rPr>
        <w:t>（２）申請団体が同一事業において、他の公的助成制度と重複して補助を受けている又は受ける予定の事業</w:t>
      </w:r>
      <w:r w:rsidR="006339AE" w:rsidRPr="00003C20">
        <w:rPr>
          <w:rFonts w:hint="eastAsia"/>
          <w:sz w:val="24"/>
          <w:szCs w:val="24"/>
        </w:rPr>
        <w:t>であった場合は</w:t>
      </w:r>
      <w:r w:rsidRPr="00003C20">
        <w:rPr>
          <w:rFonts w:hint="eastAsia"/>
          <w:sz w:val="24"/>
          <w:szCs w:val="24"/>
        </w:rPr>
        <w:t>、</w:t>
      </w:r>
      <w:r w:rsidR="006339AE" w:rsidRPr="00003C20">
        <w:rPr>
          <w:rFonts w:hint="eastAsia"/>
          <w:sz w:val="24"/>
          <w:szCs w:val="24"/>
        </w:rPr>
        <w:t>補助金を返還していただきます。</w:t>
      </w:r>
    </w:p>
    <w:p w14:paraId="0FA6A385" w14:textId="77777777" w:rsidR="001431A2" w:rsidRDefault="002B4624" w:rsidP="001431A2">
      <w:pPr>
        <w:widowControl/>
        <w:ind w:left="720" w:hangingChars="300" w:hanging="720"/>
        <w:jc w:val="left"/>
        <w:rPr>
          <w:sz w:val="24"/>
          <w:szCs w:val="24"/>
        </w:rPr>
      </w:pPr>
      <w:r w:rsidRPr="00003C20">
        <w:rPr>
          <w:rFonts w:hint="eastAsia"/>
          <w:sz w:val="24"/>
          <w:szCs w:val="24"/>
        </w:rPr>
        <w:t>（３）審査</w:t>
      </w:r>
      <w:r w:rsidR="007873E8" w:rsidRPr="00003C20">
        <w:rPr>
          <w:rFonts w:hint="eastAsia"/>
          <w:sz w:val="24"/>
          <w:szCs w:val="24"/>
        </w:rPr>
        <w:t>会での審査等をするに当たって必要と認めた場合は、追加資料等の</w:t>
      </w:r>
    </w:p>
    <w:p w14:paraId="06DBCE62" w14:textId="77777777" w:rsidR="007873E8" w:rsidRPr="00003C20" w:rsidRDefault="007873E8" w:rsidP="001431A2">
      <w:pPr>
        <w:widowControl/>
        <w:ind w:leftChars="200" w:left="660" w:hangingChars="100" w:hanging="240"/>
        <w:jc w:val="left"/>
        <w:rPr>
          <w:sz w:val="24"/>
          <w:szCs w:val="24"/>
        </w:rPr>
      </w:pPr>
      <w:r w:rsidRPr="00003C20">
        <w:rPr>
          <w:rFonts w:hint="eastAsia"/>
          <w:sz w:val="24"/>
          <w:szCs w:val="24"/>
        </w:rPr>
        <w:t>提出を求める場合があります。</w:t>
      </w:r>
    </w:p>
    <w:p w14:paraId="39892765" w14:textId="77777777" w:rsidR="007873E8" w:rsidRPr="00003C20" w:rsidRDefault="007873E8" w:rsidP="007873E8">
      <w:pPr>
        <w:widowControl/>
        <w:jc w:val="left"/>
        <w:rPr>
          <w:sz w:val="24"/>
          <w:szCs w:val="24"/>
        </w:rPr>
      </w:pPr>
      <w:r w:rsidRPr="00003C20">
        <w:rPr>
          <w:rFonts w:hint="eastAsia"/>
          <w:sz w:val="24"/>
          <w:szCs w:val="24"/>
        </w:rPr>
        <w:t>（４）審査</w:t>
      </w:r>
      <w:r w:rsidR="00BD06CF" w:rsidRPr="00003C20">
        <w:rPr>
          <w:rFonts w:hint="eastAsia"/>
          <w:sz w:val="24"/>
          <w:szCs w:val="24"/>
        </w:rPr>
        <w:t>の</w:t>
      </w:r>
      <w:r w:rsidRPr="00003C20">
        <w:rPr>
          <w:rFonts w:hint="eastAsia"/>
          <w:sz w:val="24"/>
          <w:szCs w:val="24"/>
        </w:rPr>
        <w:t>結果、申請額の全てを認められない場合があります。</w:t>
      </w:r>
    </w:p>
    <w:p w14:paraId="5DB92475" w14:textId="77777777" w:rsidR="007873E8" w:rsidRPr="00003C20" w:rsidRDefault="007873E8" w:rsidP="007873E8">
      <w:pPr>
        <w:widowControl/>
        <w:ind w:left="480" w:hangingChars="200" w:hanging="480"/>
        <w:jc w:val="left"/>
        <w:rPr>
          <w:sz w:val="24"/>
          <w:szCs w:val="24"/>
        </w:rPr>
      </w:pPr>
      <w:r w:rsidRPr="00003C20">
        <w:rPr>
          <w:rFonts w:hint="eastAsia"/>
          <w:sz w:val="24"/>
          <w:szCs w:val="24"/>
        </w:rPr>
        <w:t>（５）原則、応募書類、審査結果、補助金額、事業報告等は、公開・公表します。</w:t>
      </w:r>
    </w:p>
    <w:p w14:paraId="33D0B1B7" w14:textId="1ABAB688" w:rsidR="00AC725E" w:rsidRPr="00291762" w:rsidRDefault="007873E8" w:rsidP="00291762">
      <w:pPr>
        <w:widowControl/>
        <w:jc w:val="left"/>
        <w:rPr>
          <w:sz w:val="24"/>
          <w:szCs w:val="24"/>
        </w:rPr>
      </w:pPr>
      <w:r w:rsidRPr="00003C20">
        <w:rPr>
          <w:rFonts w:hint="eastAsia"/>
          <w:sz w:val="24"/>
          <w:szCs w:val="24"/>
        </w:rPr>
        <w:t>（６）提出された申請書類等は返却</w:t>
      </w:r>
      <w:r w:rsidR="006339AE" w:rsidRPr="00003C20">
        <w:rPr>
          <w:rFonts w:hint="eastAsia"/>
          <w:sz w:val="24"/>
          <w:szCs w:val="24"/>
        </w:rPr>
        <w:t>しません。</w:t>
      </w:r>
    </w:p>
    <w:sectPr w:rsidR="00AC725E" w:rsidRPr="00291762" w:rsidSect="00DA64A5">
      <w:type w:val="continuous"/>
      <w:pgSz w:w="11906" w:h="16838"/>
      <w:pgMar w:top="1021" w:right="1474" w:bottom="102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092A5" w14:textId="77777777" w:rsidR="00D16636" w:rsidRDefault="00D16636" w:rsidP="00F427BC">
      <w:r>
        <w:separator/>
      </w:r>
    </w:p>
  </w:endnote>
  <w:endnote w:type="continuationSeparator" w:id="0">
    <w:p w14:paraId="133C0B42" w14:textId="77777777" w:rsidR="00D16636" w:rsidRDefault="00D16636" w:rsidP="00F4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E9351" w14:textId="77777777" w:rsidR="00D16636" w:rsidRDefault="00D16636" w:rsidP="00F427BC">
      <w:r>
        <w:separator/>
      </w:r>
    </w:p>
  </w:footnote>
  <w:footnote w:type="continuationSeparator" w:id="0">
    <w:p w14:paraId="65E7C241" w14:textId="77777777" w:rsidR="00D16636" w:rsidRDefault="00D16636" w:rsidP="00F42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90F0C"/>
    <w:multiLevelType w:val="hybridMultilevel"/>
    <w:tmpl w:val="495EF804"/>
    <w:lvl w:ilvl="0" w:tplc="C8A274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9280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3BC"/>
    <w:rsid w:val="00003C20"/>
    <w:rsid w:val="000115DC"/>
    <w:rsid w:val="00015333"/>
    <w:rsid w:val="00035CFC"/>
    <w:rsid w:val="00045734"/>
    <w:rsid w:val="00053C0C"/>
    <w:rsid w:val="000544FB"/>
    <w:rsid w:val="000553EB"/>
    <w:rsid w:val="0006039E"/>
    <w:rsid w:val="000756E8"/>
    <w:rsid w:val="00077026"/>
    <w:rsid w:val="00081713"/>
    <w:rsid w:val="000900E6"/>
    <w:rsid w:val="00096999"/>
    <w:rsid w:val="000A41A2"/>
    <w:rsid w:val="000B7066"/>
    <w:rsid w:val="000C32D9"/>
    <w:rsid w:val="000C4B34"/>
    <w:rsid w:val="000C6465"/>
    <w:rsid w:val="000D61A2"/>
    <w:rsid w:val="000D7E29"/>
    <w:rsid w:val="000D7F9C"/>
    <w:rsid w:val="000E2C9A"/>
    <w:rsid w:val="000E5BF3"/>
    <w:rsid w:val="000E682C"/>
    <w:rsid w:val="000F28DF"/>
    <w:rsid w:val="000F3914"/>
    <w:rsid w:val="000F5C01"/>
    <w:rsid w:val="0010493D"/>
    <w:rsid w:val="00104DB5"/>
    <w:rsid w:val="00107780"/>
    <w:rsid w:val="00107A74"/>
    <w:rsid w:val="00130891"/>
    <w:rsid w:val="00134D14"/>
    <w:rsid w:val="001431A2"/>
    <w:rsid w:val="00147838"/>
    <w:rsid w:val="00170266"/>
    <w:rsid w:val="00172FBD"/>
    <w:rsid w:val="00173DD3"/>
    <w:rsid w:val="00173FC2"/>
    <w:rsid w:val="001747B6"/>
    <w:rsid w:val="0017651F"/>
    <w:rsid w:val="00191097"/>
    <w:rsid w:val="001B2B03"/>
    <w:rsid w:val="001B48DC"/>
    <w:rsid w:val="001C0AA1"/>
    <w:rsid w:val="001C1EA5"/>
    <w:rsid w:val="001F3ADE"/>
    <w:rsid w:val="002034F2"/>
    <w:rsid w:val="0021115B"/>
    <w:rsid w:val="0022079F"/>
    <w:rsid w:val="00230A7D"/>
    <w:rsid w:val="002409E2"/>
    <w:rsid w:val="00240CA8"/>
    <w:rsid w:val="00242572"/>
    <w:rsid w:val="002535A6"/>
    <w:rsid w:val="002655AA"/>
    <w:rsid w:val="00266771"/>
    <w:rsid w:val="002762D1"/>
    <w:rsid w:val="002764CA"/>
    <w:rsid w:val="00283DA0"/>
    <w:rsid w:val="00291762"/>
    <w:rsid w:val="00293666"/>
    <w:rsid w:val="002A10AD"/>
    <w:rsid w:val="002A7E64"/>
    <w:rsid w:val="002B1E85"/>
    <w:rsid w:val="002B4624"/>
    <w:rsid w:val="002C3E71"/>
    <w:rsid w:val="002D08ED"/>
    <w:rsid w:val="002D3877"/>
    <w:rsid w:val="002E0323"/>
    <w:rsid w:val="002F33BC"/>
    <w:rsid w:val="002F4496"/>
    <w:rsid w:val="003055B8"/>
    <w:rsid w:val="00306E90"/>
    <w:rsid w:val="003210F5"/>
    <w:rsid w:val="00326BAF"/>
    <w:rsid w:val="0033585C"/>
    <w:rsid w:val="00340494"/>
    <w:rsid w:val="00343505"/>
    <w:rsid w:val="0035786A"/>
    <w:rsid w:val="003606C9"/>
    <w:rsid w:val="00362F86"/>
    <w:rsid w:val="00363337"/>
    <w:rsid w:val="00371BA8"/>
    <w:rsid w:val="003721A2"/>
    <w:rsid w:val="00374B66"/>
    <w:rsid w:val="00387C97"/>
    <w:rsid w:val="003A4648"/>
    <w:rsid w:val="003B1057"/>
    <w:rsid w:val="003C47A5"/>
    <w:rsid w:val="003C6820"/>
    <w:rsid w:val="003E359C"/>
    <w:rsid w:val="003F078D"/>
    <w:rsid w:val="003F5AA7"/>
    <w:rsid w:val="0042427D"/>
    <w:rsid w:val="00426305"/>
    <w:rsid w:val="00431975"/>
    <w:rsid w:val="00434DB0"/>
    <w:rsid w:val="004470E3"/>
    <w:rsid w:val="00447143"/>
    <w:rsid w:val="0045374A"/>
    <w:rsid w:val="0045446A"/>
    <w:rsid w:val="00455242"/>
    <w:rsid w:val="00456F98"/>
    <w:rsid w:val="0046195E"/>
    <w:rsid w:val="004631DE"/>
    <w:rsid w:val="00467EC5"/>
    <w:rsid w:val="00470F8A"/>
    <w:rsid w:val="00472DC2"/>
    <w:rsid w:val="00487CCF"/>
    <w:rsid w:val="004909D6"/>
    <w:rsid w:val="0049597D"/>
    <w:rsid w:val="00497772"/>
    <w:rsid w:val="004B0C24"/>
    <w:rsid w:val="004C6179"/>
    <w:rsid w:val="004C6E76"/>
    <w:rsid w:val="004E67BB"/>
    <w:rsid w:val="004F0E3B"/>
    <w:rsid w:val="004F0FFE"/>
    <w:rsid w:val="004F12DD"/>
    <w:rsid w:val="004F1767"/>
    <w:rsid w:val="00500C89"/>
    <w:rsid w:val="005035FE"/>
    <w:rsid w:val="00505BBF"/>
    <w:rsid w:val="00515C75"/>
    <w:rsid w:val="00516D25"/>
    <w:rsid w:val="005208DA"/>
    <w:rsid w:val="00524DFA"/>
    <w:rsid w:val="0052688A"/>
    <w:rsid w:val="00536874"/>
    <w:rsid w:val="00547F91"/>
    <w:rsid w:val="00566615"/>
    <w:rsid w:val="00567BD8"/>
    <w:rsid w:val="005726F6"/>
    <w:rsid w:val="0058125B"/>
    <w:rsid w:val="00583E52"/>
    <w:rsid w:val="0058543B"/>
    <w:rsid w:val="00594F95"/>
    <w:rsid w:val="005B4D5C"/>
    <w:rsid w:val="005B537B"/>
    <w:rsid w:val="005C14CE"/>
    <w:rsid w:val="005D02B4"/>
    <w:rsid w:val="005D5A89"/>
    <w:rsid w:val="005D60B7"/>
    <w:rsid w:val="005F0BEB"/>
    <w:rsid w:val="00612497"/>
    <w:rsid w:val="006140CF"/>
    <w:rsid w:val="00620CAB"/>
    <w:rsid w:val="00626BD8"/>
    <w:rsid w:val="006339AE"/>
    <w:rsid w:val="00635E10"/>
    <w:rsid w:val="006405CD"/>
    <w:rsid w:val="00640DFA"/>
    <w:rsid w:val="006455FE"/>
    <w:rsid w:val="00650EB8"/>
    <w:rsid w:val="006533F2"/>
    <w:rsid w:val="006564D7"/>
    <w:rsid w:val="00682BAA"/>
    <w:rsid w:val="00684C52"/>
    <w:rsid w:val="00687F64"/>
    <w:rsid w:val="00695937"/>
    <w:rsid w:val="00696049"/>
    <w:rsid w:val="006A01D7"/>
    <w:rsid w:val="006A6478"/>
    <w:rsid w:val="006A6C2C"/>
    <w:rsid w:val="006B26C3"/>
    <w:rsid w:val="006F5972"/>
    <w:rsid w:val="007076B2"/>
    <w:rsid w:val="007200F5"/>
    <w:rsid w:val="00730A8A"/>
    <w:rsid w:val="00734DEA"/>
    <w:rsid w:val="00736AA7"/>
    <w:rsid w:val="00742A56"/>
    <w:rsid w:val="00744AA9"/>
    <w:rsid w:val="00764090"/>
    <w:rsid w:val="00764104"/>
    <w:rsid w:val="00765C16"/>
    <w:rsid w:val="00771004"/>
    <w:rsid w:val="0077168F"/>
    <w:rsid w:val="00774379"/>
    <w:rsid w:val="00782C38"/>
    <w:rsid w:val="00783742"/>
    <w:rsid w:val="00783E3D"/>
    <w:rsid w:val="007873E8"/>
    <w:rsid w:val="007A187F"/>
    <w:rsid w:val="007B0907"/>
    <w:rsid w:val="007B1253"/>
    <w:rsid w:val="007C4B7F"/>
    <w:rsid w:val="007D0F96"/>
    <w:rsid w:val="007E6E01"/>
    <w:rsid w:val="007F3656"/>
    <w:rsid w:val="00802A2A"/>
    <w:rsid w:val="00814564"/>
    <w:rsid w:val="00821CE6"/>
    <w:rsid w:val="008262D7"/>
    <w:rsid w:val="008422EF"/>
    <w:rsid w:val="008445C0"/>
    <w:rsid w:val="00846FF0"/>
    <w:rsid w:val="00862BC6"/>
    <w:rsid w:val="008734B4"/>
    <w:rsid w:val="00880E44"/>
    <w:rsid w:val="00885AA4"/>
    <w:rsid w:val="008868AE"/>
    <w:rsid w:val="00887FF3"/>
    <w:rsid w:val="0089128C"/>
    <w:rsid w:val="008B2D5D"/>
    <w:rsid w:val="008B2FDE"/>
    <w:rsid w:val="008B4C7D"/>
    <w:rsid w:val="008B6098"/>
    <w:rsid w:val="008B61B5"/>
    <w:rsid w:val="008C6B01"/>
    <w:rsid w:val="008D0CA4"/>
    <w:rsid w:val="008D10C6"/>
    <w:rsid w:val="008D619D"/>
    <w:rsid w:val="00905EC8"/>
    <w:rsid w:val="0090729E"/>
    <w:rsid w:val="00911787"/>
    <w:rsid w:val="00925F63"/>
    <w:rsid w:val="00926A49"/>
    <w:rsid w:val="00937894"/>
    <w:rsid w:val="009466BF"/>
    <w:rsid w:val="00947D2A"/>
    <w:rsid w:val="009521EC"/>
    <w:rsid w:val="00971A95"/>
    <w:rsid w:val="00973489"/>
    <w:rsid w:val="00974F30"/>
    <w:rsid w:val="00991FDA"/>
    <w:rsid w:val="009A2D55"/>
    <w:rsid w:val="009B51C2"/>
    <w:rsid w:val="009B5F5C"/>
    <w:rsid w:val="009B6474"/>
    <w:rsid w:val="009B79C0"/>
    <w:rsid w:val="009C3212"/>
    <w:rsid w:val="009C67B0"/>
    <w:rsid w:val="009D130B"/>
    <w:rsid w:val="009D49DC"/>
    <w:rsid w:val="009D4BF5"/>
    <w:rsid w:val="009F7C21"/>
    <w:rsid w:val="00A065E9"/>
    <w:rsid w:val="00A0698D"/>
    <w:rsid w:val="00A07046"/>
    <w:rsid w:val="00A100CE"/>
    <w:rsid w:val="00A12CEF"/>
    <w:rsid w:val="00A23517"/>
    <w:rsid w:val="00A2362E"/>
    <w:rsid w:val="00A26D88"/>
    <w:rsid w:val="00A328E7"/>
    <w:rsid w:val="00A47B76"/>
    <w:rsid w:val="00A62DFD"/>
    <w:rsid w:val="00A67CD1"/>
    <w:rsid w:val="00A719B2"/>
    <w:rsid w:val="00A803F7"/>
    <w:rsid w:val="00A8188E"/>
    <w:rsid w:val="00A81D66"/>
    <w:rsid w:val="00A840A8"/>
    <w:rsid w:val="00AA1735"/>
    <w:rsid w:val="00AB0B34"/>
    <w:rsid w:val="00AB70B5"/>
    <w:rsid w:val="00AC725E"/>
    <w:rsid w:val="00AE07EA"/>
    <w:rsid w:val="00AE1928"/>
    <w:rsid w:val="00AF3E8C"/>
    <w:rsid w:val="00B035FF"/>
    <w:rsid w:val="00B12216"/>
    <w:rsid w:val="00B20163"/>
    <w:rsid w:val="00B26FCD"/>
    <w:rsid w:val="00B3186A"/>
    <w:rsid w:val="00B33E8A"/>
    <w:rsid w:val="00B57224"/>
    <w:rsid w:val="00B60DB1"/>
    <w:rsid w:val="00B630CD"/>
    <w:rsid w:val="00B64671"/>
    <w:rsid w:val="00B67744"/>
    <w:rsid w:val="00B75046"/>
    <w:rsid w:val="00B76861"/>
    <w:rsid w:val="00B93240"/>
    <w:rsid w:val="00BA5378"/>
    <w:rsid w:val="00BB11E2"/>
    <w:rsid w:val="00BB1453"/>
    <w:rsid w:val="00BB46A8"/>
    <w:rsid w:val="00BD06CF"/>
    <w:rsid w:val="00BD6881"/>
    <w:rsid w:val="00BD7A1A"/>
    <w:rsid w:val="00BE2F30"/>
    <w:rsid w:val="00BE73DC"/>
    <w:rsid w:val="00BE763D"/>
    <w:rsid w:val="00BF32EA"/>
    <w:rsid w:val="00C04C46"/>
    <w:rsid w:val="00C07122"/>
    <w:rsid w:val="00C122FE"/>
    <w:rsid w:val="00C14007"/>
    <w:rsid w:val="00C15EAF"/>
    <w:rsid w:val="00C23C99"/>
    <w:rsid w:val="00C23FA3"/>
    <w:rsid w:val="00C24B37"/>
    <w:rsid w:val="00C27996"/>
    <w:rsid w:val="00C36829"/>
    <w:rsid w:val="00C41847"/>
    <w:rsid w:val="00C62944"/>
    <w:rsid w:val="00C6294E"/>
    <w:rsid w:val="00C64F09"/>
    <w:rsid w:val="00C71456"/>
    <w:rsid w:val="00C927A4"/>
    <w:rsid w:val="00CA3A59"/>
    <w:rsid w:val="00CB16E8"/>
    <w:rsid w:val="00CB6131"/>
    <w:rsid w:val="00CC2361"/>
    <w:rsid w:val="00CC2F68"/>
    <w:rsid w:val="00CD1215"/>
    <w:rsid w:val="00CD3DF4"/>
    <w:rsid w:val="00CD5674"/>
    <w:rsid w:val="00CD606A"/>
    <w:rsid w:val="00CE275F"/>
    <w:rsid w:val="00D016C9"/>
    <w:rsid w:val="00D02F21"/>
    <w:rsid w:val="00D07331"/>
    <w:rsid w:val="00D14A42"/>
    <w:rsid w:val="00D16636"/>
    <w:rsid w:val="00D176FA"/>
    <w:rsid w:val="00D31FE7"/>
    <w:rsid w:val="00D36DA2"/>
    <w:rsid w:val="00D4015C"/>
    <w:rsid w:val="00D52ED1"/>
    <w:rsid w:val="00D558B0"/>
    <w:rsid w:val="00D64B96"/>
    <w:rsid w:val="00D73621"/>
    <w:rsid w:val="00D958CB"/>
    <w:rsid w:val="00DA0869"/>
    <w:rsid w:val="00DA1FE4"/>
    <w:rsid w:val="00DA304C"/>
    <w:rsid w:val="00DA5349"/>
    <w:rsid w:val="00DA5875"/>
    <w:rsid w:val="00DA64A5"/>
    <w:rsid w:val="00DB1AA1"/>
    <w:rsid w:val="00DC129F"/>
    <w:rsid w:val="00DC2DC5"/>
    <w:rsid w:val="00DE4A9D"/>
    <w:rsid w:val="00DF1486"/>
    <w:rsid w:val="00DF3AD8"/>
    <w:rsid w:val="00DF7877"/>
    <w:rsid w:val="00DF7AC5"/>
    <w:rsid w:val="00E21081"/>
    <w:rsid w:val="00E25097"/>
    <w:rsid w:val="00E27C1A"/>
    <w:rsid w:val="00E35B5D"/>
    <w:rsid w:val="00E414AE"/>
    <w:rsid w:val="00E503B1"/>
    <w:rsid w:val="00E50AF4"/>
    <w:rsid w:val="00E57396"/>
    <w:rsid w:val="00E60AA5"/>
    <w:rsid w:val="00E63DDF"/>
    <w:rsid w:val="00E71CA6"/>
    <w:rsid w:val="00E73662"/>
    <w:rsid w:val="00E8614A"/>
    <w:rsid w:val="00E864CC"/>
    <w:rsid w:val="00E956DD"/>
    <w:rsid w:val="00EA446E"/>
    <w:rsid w:val="00EB68D1"/>
    <w:rsid w:val="00EE21FD"/>
    <w:rsid w:val="00EF1D68"/>
    <w:rsid w:val="00F138FF"/>
    <w:rsid w:val="00F22670"/>
    <w:rsid w:val="00F2411E"/>
    <w:rsid w:val="00F242C0"/>
    <w:rsid w:val="00F27209"/>
    <w:rsid w:val="00F32877"/>
    <w:rsid w:val="00F3412E"/>
    <w:rsid w:val="00F35EBC"/>
    <w:rsid w:val="00F37976"/>
    <w:rsid w:val="00F427BC"/>
    <w:rsid w:val="00F46440"/>
    <w:rsid w:val="00F47944"/>
    <w:rsid w:val="00F61005"/>
    <w:rsid w:val="00F62597"/>
    <w:rsid w:val="00F665DB"/>
    <w:rsid w:val="00F72221"/>
    <w:rsid w:val="00F85E4D"/>
    <w:rsid w:val="00F91C41"/>
    <w:rsid w:val="00FA5229"/>
    <w:rsid w:val="00FC6B47"/>
    <w:rsid w:val="00FC76B5"/>
    <w:rsid w:val="00FC7E60"/>
    <w:rsid w:val="00FD4C9D"/>
    <w:rsid w:val="00FE208B"/>
    <w:rsid w:val="00FE34A1"/>
    <w:rsid w:val="00FE6FFD"/>
    <w:rsid w:val="00FF0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1AD49903"/>
  <w15:docId w15:val="{9E91EC24-3BAD-4E92-83DA-629DF1B8A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3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27BC"/>
    <w:pPr>
      <w:tabs>
        <w:tab w:val="center" w:pos="4252"/>
        <w:tab w:val="right" w:pos="8504"/>
      </w:tabs>
      <w:snapToGrid w:val="0"/>
    </w:pPr>
  </w:style>
  <w:style w:type="character" w:customStyle="1" w:styleId="a5">
    <w:name w:val="ヘッダー (文字)"/>
    <w:basedOn w:val="a0"/>
    <w:link w:val="a4"/>
    <w:uiPriority w:val="99"/>
    <w:rsid w:val="00F427BC"/>
  </w:style>
  <w:style w:type="paragraph" w:styleId="a6">
    <w:name w:val="footer"/>
    <w:basedOn w:val="a"/>
    <w:link w:val="a7"/>
    <w:uiPriority w:val="99"/>
    <w:unhideWhenUsed/>
    <w:rsid w:val="00F427BC"/>
    <w:pPr>
      <w:tabs>
        <w:tab w:val="center" w:pos="4252"/>
        <w:tab w:val="right" w:pos="8504"/>
      </w:tabs>
      <w:snapToGrid w:val="0"/>
    </w:pPr>
  </w:style>
  <w:style w:type="character" w:customStyle="1" w:styleId="a7">
    <w:name w:val="フッター (文字)"/>
    <w:basedOn w:val="a0"/>
    <w:link w:val="a6"/>
    <w:uiPriority w:val="99"/>
    <w:rsid w:val="00F427BC"/>
  </w:style>
  <w:style w:type="paragraph" w:styleId="a8">
    <w:name w:val="Balloon Text"/>
    <w:basedOn w:val="a"/>
    <w:link w:val="a9"/>
    <w:uiPriority w:val="99"/>
    <w:semiHidden/>
    <w:unhideWhenUsed/>
    <w:rsid w:val="00F427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27BC"/>
    <w:rPr>
      <w:rFonts w:asciiTheme="majorHAnsi" w:eastAsiaTheme="majorEastAsia" w:hAnsiTheme="majorHAnsi" w:cstheme="majorBidi"/>
      <w:sz w:val="18"/>
      <w:szCs w:val="18"/>
    </w:rPr>
  </w:style>
  <w:style w:type="paragraph" w:styleId="aa">
    <w:name w:val="List Paragraph"/>
    <w:basedOn w:val="a"/>
    <w:uiPriority w:val="34"/>
    <w:qFormat/>
    <w:rsid w:val="008868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C8055-A9FF-4522-B914-917BF6A59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5</Pages>
  <Words>486</Words>
  <Characters>2774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lbunkasport009@usa.local</cp:lastModifiedBy>
  <cp:revision>28</cp:revision>
  <cp:lastPrinted>2025-03-11T04:32:00Z</cp:lastPrinted>
  <dcterms:created xsi:type="dcterms:W3CDTF">2022-02-28T00:27:00Z</dcterms:created>
  <dcterms:modified xsi:type="dcterms:W3CDTF">2025-06-17T07:16:00Z</dcterms:modified>
</cp:coreProperties>
</file>