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AD1F2" w14:textId="5685F4F0" w:rsidR="004D7D40" w:rsidRPr="00C26907" w:rsidRDefault="00B51CAB" w:rsidP="00E35F72">
      <w:pPr>
        <w:ind w:leftChars="200" w:left="420"/>
        <w:rPr>
          <w:sz w:val="24"/>
        </w:rPr>
      </w:pPr>
      <w:r>
        <w:rPr>
          <w:rFonts w:hint="eastAsia"/>
          <w:sz w:val="24"/>
        </w:rPr>
        <w:t>令和</w:t>
      </w:r>
      <w:r w:rsidR="006D7B46">
        <w:rPr>
          <w:rFonts w:hint="eastAsia"/>
          <w:sz w:val="24"/>
        </w:rPr>
        <w:t>８</w:t>
      </w:r>
      <w:r w:rsidR="00C26907" w:rsidRPr="00C26907">
        <w:rPr>
          <w:rFonts w:hint="eastAsia"/>
          <w:sz w:val="24"/>
        </w:rPr>
        <w:t>年度</w:t>
      </w:r>
      <w:r w:rsidR="00E722A4">
        <w:rPr>
          <w:rFonts w:hint="eastAsia"/>
          <w:sz w:val="24"/>
        </w:rPr>
        <w:t xml:space="preserve"> </w:t>
      </w:r>
      <w:r w:rsidR="005B408D">
        <w:rPr>
          <w:rFonts w:hint="eastAsia"/>
          <w:sz w:val="24"/>
        </w:rPr>
        <w:t>宇佐</w:t>
      </w:r>
      <w:r w:rsidR="00E722A4" w:rsidRPr="00C26907">
        <w:rPr>
          <w:rFonts w:hint="eastAsia"/>
          <w:sz w:val="24"/>
        </w:rPr>
        <w:t>市「食」の自立支援事業</w:t>
      </w:r>
      <w:r w:rsidR="00DE0906" w:rsidRPr="00C26907">
        <w:rPr>
          <w:rFonts w:hint="eastAsia"/>
          <w:sz w:val="24"/>
        </w:rPr>
        <w:t>新規受託希望事業者募集要領</w:t>
      </w:r>
    </w:p>
    <w:p w14:paraId="0C25322B" w14:textId="77777777" w:rsidR="00065EA7" w:rsidRPr="005B408D" w:rsidRDefault="00065EA7" w:rsidP="00E35F72">
      <w:pPr>
        <w:ind w:leftChars="200" w:left="420"/>
      </w:pPr>
    </w:p>
    <w:p w14:paraId="0A025BD7" w14:textId="77777777" w:rsidR="00065EA7" w:rsidRDefault="00065EA7" w:rsidP="00E35F72">
      <w:pPr>
        <w:ind w:leftChars="200" w:left="420"/>
      </w:pPr>
      <w:r>
        <w:rPr>
          <w:rFonts w:hint="eastAsia"/>
        </w:rPr>
        <w:t>第１</w:t>
      </w:r>
      <w:r w:rsidR="000F32D4">
        <w:rPr>
          <w:rFonts w:hint="eastAsia"/>
        </w:rPr>
        <w:t xml:space="preserve">. </w:t>
      </w:r>
      <w:r>
        <w:rPr>
          <w:rFonts w:hint="eastAsia"/>
        </w:rPr>
        <w:t>事業目的</w:t>
      </w:r>
    </w:p>
    <w:p w14:paraId="1789EDC5" w14:textId="77777777" w:rsidR="00392B14" w:rsidRDefault="005B408D" w:rsidP="00392B14">
      <w:pPr>
        <w:ind w:left="420" w:hangingChars="200" w:hanging="420"/>
        <w:rPr>
          <w:rFonts w:ascii="ＭＳ 明朝" w:hAnsi="ＭＳ 明朝"/>
          <w:szCs w:val="21"/>
        </w:rPr>
      </w:pPr>
      <w:r>
        <w:rPr>
          <w:rFonts w:hint="eastAsia"/>
        </w:rPr>
        <w:t xml:space="preserve">　</w:t>
      </w:r>
      <w:r w:rsidR="00392B14">
        <w:rPr>
          <w:rFonts w:hint="eastAsia"/>
        </w:rPr>
        <w:t xml:space="preserve">　　</w:t>
      </w:r>
      <w:r w:rsidR="00392B14">
        <w:rPr>
          <w:rFonts w:ascii="ＭＳ 明朝" w:hAnsi="ＭＳ 明朝" w:hint="eastAsia"/>
          <w:szCs w:val="21"/>
        </w:rPr>
        <w:t>この要領は、在宅での食事の調理又は調達が困難な高齢者に対し、宇佐市高齢者等「食」の自立支援事業（以下「事業」という。）を実施することにより、高齢者等の安否の確認、健康増進及び食生活の改善を図り、もって高齢者等の福祉の向上に資することを目的とする。</w:t>
      </w:r>
    </w:p>
    <w:p w14:paraId="21736DEB" w14:textId="77777777" w:rsidR="00065EA7" w:rsidRPr="00392B14" w:rsidRDefault="00065EA7" w:rsidP="00E35F72">
      <w:pPr>
        <w:ind w:leftChars="200" w:left="420"/>
      </w:pPr>
    </w:p>
    <w:p w14:paraId="644C918F" w14:textId="77777777" w:rsidR="00923AE4" w:rsidRDefault="00923AE4" w:rsidP="00E35F72">
      <w:pPr>
        <w:ind w:leftChars="200" w:left="420"/>
      </w:pPr>
      <w:r>
        <w:rPr>
          <w:rFonts w:hint="eastAsia"/>
        </w:rPr>
        <w:t>第</w:t>
      </w:r>
      <w:r>
        <w:rPr>
          <w:rFonts w:hint="eastAsia"/>
        </w:rPr>
        <w:t>2</w:t>
      </w:r>
      <w:r>
        <w:rPr>
          <w:rFonts w:hint="eastAsia"/>
        </w:rPr>
        <w:t>．</w:t>
      </w:r>
      <w:r w:rsidR="00775DFB">
        <w:rPr>
          <w:rFonts w:hint="eastAsia"/>
        </w:rPr>
        <w:t>受託者資格基準</w:t>
      </w:r>
    </w:p>
    <w:p w14:paraId="6878F5D6" w14:textId="77777777" w:rsidR="00775DFB" w:rsidRDefault="00775DFB" w:rsidP="00E35F72">
      <w:pPr>
        <w:ind w:leftChars="200" w:left="420"/>
      </w:pPr>
      <w:r>
        <w:rPr>
          <w:rFonts w:hint="eastAsia"/>
        </w:rPr>
        <w:t xml:space="preserve">　宇佐市高齢者等「食」の自立支援事業実施要綱に基づく事業を実施するにあたり、事業の趣旨に賛同し、次の（</w:t>
      </w:r>
      <w:r>
        <w:rPr>
          <w:rFonts w:hint="eastAsia"/>
        </w:rPr>
        <w:t>1</w:t>
      </w:r>
      <w:r>
        <w:rPr>
          <w:rFonts w:hint="eastAsia"/>
        </w:rPr>
        <w:t>）から（</w:t>
      </w:r>
      <w:r>
        <w:rPr>
          <w:rFonts w:hint="eastAsia"/>
        </w:rPr>
        <w:t>10</w:t>
      </w:r>
      <w:r>
        <w:rPr>
          <w:rFonts w:hint="eastAsia"/>
        </w:rPr>
        <w:t>）の要件をすべて満たす事業者とします。</w:t>
      </w:r>
    </w:p>
    <w:p w14:paraId="037BF940" w14:textId="77777777" w:rsidR="00775DFB" w:rsidRDefault="00775DFB" w:rsidP="00E35F72">
      <w:pPr>
        <w:ind w:leftChars="200" w:left="420"/>
      </w:pPr>
      <w:r>
        <w:rPr>
          <w:rFonts w:hint="eastAsia"/>
        </w:rPr>
        <w:t xml:space="preserve">　なお、本事業は、介護保険法第</w:t>
      </w:r>
      <w:r>
        <w:rPr>
          <w:rFonts w:hint="eastAsia"/>
        </w:rPr>
        <w:t>115</w:t>
      </w:r>
      <w:r>
        <w:rPr>
          <w:rFonts w:hint="eastAsia"/>
        </w:rPr>
        <w:t>条の</w:t>
      </w:r>
      <w:r>
        <w:rPr>
          <w:rFonts w:hint="eastAsia"/>
        </w:rPr>
        <w:t>45</w:t>
      </w:r>
      <w:r>
        <w:rPr>
          <w:rFonts w:hint="eastAsia"/>
        </w:rPr>
        <w:t>に規定する地域支援事業のうち、同条第</w:t>
      </w:r>
      <w:r>
        <w:rPr>
          <w:rFonts w:hint="eastAsia"/>
        </w:rPr>
        <w:t>1</w:t>
      </w:r>
      <w:r>
        <w:rPr>
          <w:rFonts w:hint="eastAsia"/>
        </w:rPr>
        <w:t>項第</w:t>
      </w:r>
      <w:r>
        <w:rPr>
          <w:rFonts w:hint="eastAsia"/>
        </w:rPr>
        <w:t>1</w:t>
      </w:r>
      <w:r>
        <w:rPr>
          <w:rFonts w:hint="eastAsia"/>
        </w:rPr>
        <w:t>号ハ第一号生活支援事業及び同条第</w:t>
      </w:r>
      <w:r>
        <w:rPr>
          <w:rFonts w:hint="eastAsia"/>
        </w:rPr>
        <w:t>3</w:t>
      </w:r>
      <w:r>
        <w:rPr>
          <w:rFonts w:hint="eastAsia"/>
        </w:rPr>
        <w:t>項第</w:t>
      </w:r>
      <w:r>
        <w:rPr>
          <w:rFonts w:hint="eastAsia"/>
        </w:rPr>
        <w:t>3</w:t>
      </w:r>
      <w:r>
        <w:rPr>
          <w:rFonts w:hint="eastAsia"/>
        </w:rPr>
        <w:t>号その他介護保険事業の運営の安定化及び被保険者の地域における自立した日常生活の支援のため必要な事業として実施するものです。事業受託に際しては、介護保険法施行規則第</w:t>
      </w:r>
      <w:r>
        <w:rPr>
          <w:rFonts w:hint="eastAsia"/>
        </w:rPr>
        <w:t>140</w:t>
      </w:r>
      <w:r>
        <w:rPr>
          <w:rFonts w:hint="eastAsia"/>
        </w:rPr>
        <w:t>条の</w:t>
      </w:r>
      <w:r>
        <w:rPr>
          <w:rFonts w:hint="eastAsia"/>
        </w:rPr>
        <w:t>62</w:t>
      </w:r>
      <w:r>
        <w:rPr>
          <w:rFonts w:hint="eastAsia"/>
        </w:rPr>
        <w:t>の</w:t>
      </w:r>
      <w:r>
        <w:rPr>
          <w:rFonts w:hint="eastAsia"/>
        </w:rPr>
        <w:t>3</w:t>
      </w:r>
      <w:r>
        <w:rPr>
          <w:rFonts w:hint="eastAsia"/>
        </w:rPr>
        <w:t>第</w:t>
      </w:r>
      <w:r>
        <w:rPr>
          <w:rFonts w:hint="eastAsia"/>
        </w:rPr>
        <w:t>2</w:t>
      </w:r>
      <w:r>
        <w:rPr>
          <w:rFonts w:hint="eastAsia"/>
        </w:rPr>
        <w:t>項に定める基準に適合することが必要です。</w:t>
      </w:r>
    </w:p>
    <w:p w14:paraId="4615ABF2" w14:textId="77777777" w:rsidR="00775DFB" w:rsidRDefault="00775DFB" w:rsidP="00E35F72">
      <w:pPr>
        <w:ind w:leftChars="200" w:left="420"/>
      </w:pPr>
    </w:p>
    <w:p w14:paraId="48723662" w14:textId="77777777" w:rsidR="00775DFB" w:rsidRDefault="00775DFB" w:rsidP="00775DFB">
      <w:pPr>
        <w:ind w:leftChars="200" w:left="420"/>
      </w:pPr>
      <w:r>
        <w:rPr>
          <w:rFonts w:hint="eastAsia"/>
        </w:rPr>
        <w:t>（</w:t>
      </w:r>
      <w:r>
        <w:rPr>
          <w:rFonts w:hint="eastAsia"/>
        </w:rPr>
        <w:t>1</w:t>
      </w:r>
      <w:r>
        <w:rPr>
          <w:rFonts w:hint="eastAsia"/>
        </w:rPr>
        <w:t>）保健所よりの営業許可証を得ていること。</w:t>
      </w:r>
    </w:p>
    <w:p w14:paraId="609D34C7" w14:textId="77777777" w:rsidR="00775DFB" w:rsidRDefault="00775DFB" w:rsidP="00775DFB">
      <w:pPr>
        <w:ind w:leftChars="200" w:left="420"/>
      </w:pPr>
      <w:r>
        <w:rPr>
          <w:rFonts w:hint="eastAsia"/>
        </w:rPr>
        <w:t>（</w:t>
      </w:r>
      <w:r>
        <w:rPr>
          <w:rFonts w:hint="eastAsia"/>
        </w:rPr>
        <w:t>2</w:t>
      </w:r>
      <w:r>
        <w:rPr>
          <w:rFonts w:hint="eastAsia"/>
        </w:rPr>
        <w:t>）宇佐市が指定した圏域全域への配達が可能であること。</w:t>
      </w:r>
    </w:p>
    <w:p w14:paraId="09FE94B5" w14:textId="77777777" w:rsidR="00775DFB" w:rsidRDefault="00775DFB" w:rsidP="00775DFB">
      <w:pPr>
        <w:ind w:leftChars="200" w:left="420"/>
      </w:pPr>
      <w:r>
        <w:rPr>
          <w:rFonts w:hint="eastAsia"/>
        </w:rPr>
        <w:t>（</w:t>
      </w:r>
      <w:r>
        <w:rPr>
          <w:rFonts w:hint="eastAsia"/>
        </w:rPr>
        <w:t>3</w:t>
      </w:r>
      <w:r>
        <w:rPr>
          <w:rFonts w:hint="eastAsia"/>
        </w:rPr>
        <w:t>）管理栄養士又は栄養士により栄養管理された、高齢者向けの</w:t>
      </w:r>
      <w:r w:rsidR="001C52C1">
        <w:rPr>
          <w:rFonts w:hint="eastAsia"/>
        </w:rPr>
        <w:t>弁当を製造することができること。</w:t>
      </w:r>
    </w:p>
    <w:p w14:paraId="069B9223" w14:textId="77777777" w:rsidR="00775DFB" w:rsidRDefault="00775DFB" w:rsidP="00775DFB">
      <w:pPr>
        <w:ind w:leftChars="200" w:left="420"/>
      </w:pPr>
      <w:r>
        <w:rPr>
          <w:rFonts w:hint="eastAsia"/>
        </w:rPr>
        <w:t>（</w:t>
      </w:r>
      <w:r>
        <w:rPr>
          <w:rFonts w:hint="eastAsia"/>
        </w:rPr>
        <w:t>4</w:t>
      </w:r>
      <w:r>
        <w:rPr>
          <w:rFonts w:hint="eastAsia"/>
        </w:rPr>
        <w:t>）</w:t>
      </w:r>
      <w:r w:rsidR="001C52C1">
        <w:rPr>
          <w:rFonts w:hint="eastAsia"/>
        </w:rPr>
        <w:t>調理のための継続した使用が可能な厨房設備を有していること。</w:t>
      </w:r>
    </w:p>
    <w:p w14:paraId="19420CE7" w14:textId="77777777" w:rsidR="00775DFB" w:rsidRDefault="00775DFB" w:rsidP="00775DFB">
      <w:pPr>
        <w:ind w:leftChars="200" w:left="420"/>
      </w:pPr>
      <w:r>
        <w:rPr>
          <w:rFonts w:hint="eastAsia"/>
        </w:rPr>
        <w:t>（</w:t>
      </w:r>
      <w:r>
        <w:rPr>
          <w:rFonts w:hint="eastAsia"/>
        </w:rPr>
        <w:t>5</w:t>
      </w:r>
      <w:r>
        <w:rPr>
          <w:rFonts w:hint="eastAsia"/>
        </w:rPr>
        <w:t>）</w:t>
      </w:r>
      <w:r w:rsidR="001C52C1">
        <w:rPr>
          <w:rFonts w:hint="eastAsia"/>
        </w:rPr>
        <w:t>委託期間中の継続した事業実施が可能であること。</w:t>
      </w:r>
    </w:p>
    <w:p w14:paraId="15F5B8A3" w14:textId="15D04A1B" w:rsidR="00775DFB" w:rsidRDefault="00775DFB" w:rsidP="006464CE">
      <w:pPr>
        <w:ind w:leftChars="200" w:left="945" w:hangingChars="250" w:hanging="525"/>
      </w:pPr>
      <w:r>
        <w:rPr>
          <w:rFonts w:hint="eastAsia"/>
        </w:rPr>
        <w:t>（</w:t>
      </w:r>
      <w:r>
        <w:rPr>
          <w:rFonts w:hint="eastAsia"/>
        </w:rPr>
        <w:t>6</w:t>
      </w:r>
      <w:r>
        <w:rPr>
          <w:rFonts w:hint="eastAsia"/>
        </w:rPr>
        <w:t>）</w:t>
      </w:r>
      <w:r w:rsidR="006464CE">
        <w:rPr>
          <w:rFonts w:hint="eastAsia"/>
        </w:rPr>
        <w:t>配達員のほか、緊急時の対応が可能な者が常駐し、安否確認及び</w:t>
      </w:r>
      <w:r w:rsidR="00A21228">
        <w:rPr>
          <w:rFonts w:hint="eastAsia"/>
        </w:rPr>
        <w:t>異常を</w:t>
      </w:r>
      <w:r w:rsidR="006464CE">
        <w:rPr>
          <w:rFonts w:hint="eastAsia"/>
        </w:rPr>
        <w:t>発見した際の緊急連絡体制が確保できること。</w:t>
      </w:r>
    </w:p>
    <w:p w14:paraId="0EB8F9F8" w14:textId="77777777" w:rsidR="00775DFB" w:rsidRDefault="00775DFB" w:rsidP="006464CE">
      <w:pPr>
        <w:ind w:leftChars="200" w:left="945" w:hangingChars="250" w:hanging="525"/>
      </w:pPr>
      <w:r>
        <w:rPr>
          <w:rFonts w:hint="eastAsia"/>
        </w:rPr>
        <w:t>（</w:t>
      </w:r>
      <w:r>
        <w:rPr>
          <w:rFonts w:hint="eastAsia"/>
        </w:rPr>
        <w:t>7</w:t>
      </w:r>
      <w:r>
        <w:rPr>
          <w:rFonts w:hint="eastAsia"/>
        </w:rPr>
        <w:t>）</w:t>
      </w:r>
      <w:r w:rsidR="006464CE">
        <w:rPr>
          <w:rFonts w:hint="eastAsia"/>
        </w:rPr>
        <w:t>宇佐市暴力団排除条例の規定により定義される暴力団及び、それらの利益となる行動を行うものでないこと。</w:t>
      </w:r>
    </w:p>
    <w:p w14:paraId="695A4DC6" w14:textId="77777777" w:rsidR="00775DFB" w:rsidRDefault="00775DFB" w:rsidP="006464CE">
      <w:pPr>
        <w:ind w:leftChars="200" w:left="945" w:hangingChars="250" w:hanging="525"/>
      </w:pPr>
      <w:r>
        <w:rPr>
          <w:rFonts w:hint="eastAsia"/>
        </w:rPr>
        <w:t>（</w:t>
      </w:r>
      <w:r>
        <w:rPr>
          <w:rFonts w:hint="eastAsia"/>
        </w:rPr>
        <w:t>8</w:t>
      </w:r>
      <w:r>
        <w:rPr>
          <w:rFonts w:hint="eastAsia"/>
        </w:rPr>
        <w:t>）</w:t>
      </w:r>
      <w:r w:rsidR="006464CE">
        <w:rPr>
          <w:rFonts w:hint="eastAsia"/>
        </w:rPr>
        <w:t>暴力団関係者等が事業者の支配人、無限責任社員、取締役、監査若しくはこれらに準ずる地位に就任し、又は実質的な経営等への関与がないこと。</w:t>
      </w:r>
    </w:p>
    <w:p w14:paraId="486684FD" w14:textId="77777777" w:rsidR="00775DFB" w:rsidRDefault="00775DFB" w:rsidP="00775DFB">
      <w:pPr>
        <w:ind w:leftChars="200" w:left="420"/>
      </w:pPr>
      <w:r>
        <w:rPr>
          <w:rFonts w:hint="eastAsia"/>
        </w:rPr>
        <w:t>（</w:t>
      </w:r>
      <w:r>
        <w:rPr>
          <w:rFonts w:hint="eastAsia"/>
        </w:rPr>
        <w:t>9</w:t>
      </w:r>
      <w:r>
        <w:rPr>
          <w:rFonts w:hint="eastAsia"/>
        </w:rPr>
        <w:t>）</w:t>
      </w:r>
      <w:r w:rsidR="006464CE">
        <w:rPr>
          <w:rFonts w:hint="eastAsia"/>
        </w:rPr>
        <w:t>法人市民税など地方税全般その他公租公課</w:t>
      </w:r>
      <w:r w:rsidR="00316B1B">
        <w:rPr>
          <w:rFonts w:hint="eastAsia"/>
        </w:rPr>
        <w:t>の滞納がないこと。</w:t>
      </w:r>
    </w:p>
    <w:p w14:paraId="2008B282" w14:textId="77777777" w:rsidR="00775DFB" w:rsidRDefault="00775DFB" w:rsidP="00775DFB">
      <w:pPr>
        <w:ind w:leftChars="200" w:left="420"/>
      </w:pPr>
      <w:r>
        <w:rPr>
          <w:rFonts w:hint="eastAsia"/>
        </w:rPr>
        <w:t>（</w:t>
      </w:r>
      <w:r>
        <w:rPr>
          <w:rFonts w:hint="eastAsia"/>
        </w:rPr>
        <w:t>10</w:t>
      </w:r>
      <w:r>
        <w:rPr>
          <w:rFonts w:hint="eastAsia"/>
        </w:rPr>
        <w:t>）</w:t>
      </w:r>
      <w:r w:rsidR="00316B1B">
        <w:rPr>
          <w:rFonts w:hint="eastAsia"/>
        </w:rPr>
        <w:t>その他仕様書に定める事項を遵守できること。</w:t>
      </w:r>
    </w:p>
    <w:p w14:paraId="08B4DB7A" w14:textId="77777777" w:rsidR="00923AE4" w:rsidRPr="00316B1B" w:rsidRDefault="00923AE4" w:rsidP="00E35F72">
      <w:pPr>
        <w:ind w:leftChars="200" w:left="420"/>
      </w:pPr>
    </w:p>
    <w:p w14:paraId="1D549E48" w14:textId="77777777" w:rsidR="00065EA7" w:rsidRDefault="00065EA7" w:rsidP="00E35F72">
      <w:pPr>
        <w:ind w:leftChars="200" w:left="420"/>
      </w:pPr>
      <w:r>
        <w:rPr>
          <w:rFonts w:hint="eastAsia"/>
        </w:rPr>
        <w:t>第</w:t>
      </w:r>
      <w:r w:rsidR="00923AE4">
        <w:rPr>
          <w:rFonts w:hint="eastAsia"/>
        </w:rPr>
        <w:t>3</w:t>
      </w:r>
      <w:r w:rsidR="00FE511C">
        <w:rPr>
          <w:rFonts w:hint="eastAsia"/>
        </w:rPr>
        <w:t xml:space="preserve">. </w:t>
      </w:r>
      <w:r>
        <w:rPr>
          <w:rFonts w:hint="eastAsia"/>
        </w:rPr>
        <w:t>業務内容</w:t>
      </w:r>
    </w:p>
    <w:p w14:paraId="5248E428" w14:textId="77777777" w:rsidR="00065EA7" w:rsidRDefault="005B408D" w:rsidP="00E35F72">
      <w:pPr>
        <w:ind w:leftChars="200" w:left="420" w:firstLineChars="100" w:firstLine="210"/>
      </w:pPr>
      <w:r>
        <w:rPr>
          <w:rFonts w:hint="eastAsia"/>
        </w:rPr>
        <w:t>宇佐</w:t>
      </w:r>
      <w:r w:rsidR="00065EA7">
        <w:rPr>
          <w:rFonts w:hint="eastAsia"/>
        </w:rPr>
        <w:t>市「食」の自立支援事業仕様書</w:t>
      </w:r>
      <w:r w:rsidR="00323D98">
        <w:rPr>
          <w:rFonts w:hint="eastAsia"/>
        </w:rPr>
        <w:t>（別紙</w:t>
      </w:r>
      <w:r w:rsidR="00323D98">
        <w:rPr>
          <w:rFonts w:hint="eastAsia"/>
        </w:rPr>
        <w:t>1</w:t>
      </w:r>
      <w:r w:rsidR="00323D98">
        <w:rPr>
          <w:rFonts w:hint="eastAsia"/>
        </w:rPr>
        <w:t>）</w:t>
      </w:r>
      <w:r w:rsidR="00065EA7">
        <w:rPr>
          <w:rFonts w:hint="eastAsia"/>
        </w:rPr>
        <w:t>のとおり</w:t>
      </w:r>
      <w:r w:rsidR="00282533">
        <w:rPr>
          <w:rFonts w:hint="eastAsia"/>
        </w:rPr>
        <w:t>とする。</w:t>
      </w:r>
    </w:p>
    <w:p w14:paraId="5165AE9E" w14:textId="77777777" w:rsidR="00065EA7" w:rsidRPr="00A335A0" w:rsidRDefault="00065EA7" w:rsidP="00E35F72">
      <w:pPr>
        <w:ind w:leftChars="200" w:left="420"/>
      </w:pPr>
    </w:p>
    <w:p w14:paraId="44E8C64E" w14:textId="77777777" w:rsidR="00065EA7" w:rsidRDefault="00065EA7" w:rsidP="00E35F72">
      <w:pPr>
        <w:ind w:leftChars="200" w:left="420"/>
      </w:pPr>
      <w:r>
        <w:rPr>
          <w:rFonts w:hint="eastAsia"/>
        </w:rPr>
        <w:t>第</w:t>
      </w:r>
      <w:r w:rsidR="00923AE4">
        <w:rPr>
          <w:rFonts w:hint="eastAsia"/>
        </w:rPr>
        <w:t>4</w:t>
      </w:r>
      <w:r>
        <w:rPr>
          <w:rFonts w:hint="eastAsia"/>
        </w:rPr>
        <w:t>.</w:t>
      </w:r>
      <w:r w:rsidR="000F32D4">
        <w:rPr>
          <w:rFonts w:hint="eastAsia"/>
        </w:rPr>
        <w:t xml:space="preserve"> </w:t>
      </w:r>
      <w:r>
        <w:rPr>
          <w:rFonts w:hint="eastAsia"/>
        </w:rPr>
        <w:t>委託期間</w:t>
      </w:r>
    </w:p>
    <w:p w14:paraId="310C6F2F" w14:textId="42BE4E7C" w:rsidR="00065EA7" w:rsidRDefault="00065EA7" w:rsidP="00E35F72">
      <w:pPr>
        <w:ind w:leftChars="200" w:left="420"/>
      </w:pPr>
      <w:r>
        <w:rPr>
          <w:rFonts w:hint="eastAsia"/>
        </w:rPr>
        <w:t xml:space="preserve"> </w:t>
      </w:r>
      <w:r w:rsidR="00874AFD">
        <w:rPr>
          <w:rFonts w:hint="eastAsia"/>
        </w:rPr>
        <w:t xml:space="preserve"> </w:t>
      </w:r>
      <w:r w:rsidR="00671331">
        <w:rPr>
          <w:rFonts w:hint="eastAsia"/>
        </w:rPr>
        <w:t>令和</w:t>
      </w:r>
      <w:r w:rsidR="006D7B46">
        <w:rPr>
          <w:rFonts w:hint="eastAsia"/>
        </w:rPr>
        <w:t>8</w:t>
      </w:r>
      <w:r>
        <w:rPr>
          <w:rFonts w:hint="eastAsia"/>
        </w:rPr>
        <w:t>年</w:t>
      </w:r>
      <w:r w:rsidR="00B51CAB">
        <w:rPr>
          <w:rFonts w:hint="eastAsia"/>
        </w:rPr>
        <w:t>4</w:t>
      </w:r>
      <w:r>
        <w:rPr>
          <w:rFonts w:hint="eastAsia"/>
        </w:rPr>
        <w:t>月</w:t>
      </w:r>
      <w:r>
        <w:rPr>
          <w:rFonts w:hint="eastAsia"/>
        </w:rPr>
        <w:t>1</w:t>
      </w:r>
      <w:r w:rsidR="00671331">
        <w:rPr>
          <w:rFonts w:hint="eastAsia"/>
        </w:rPr>
        <w:t>日から令和</w:t>
      </w:r>
      <w:r w:rsidR="006D7B46">
        <w:rPr>
          <w:rFonts w:hint="eastAsia"/>
        </w:rPr>
        <w:t>9</w:t>
      </w:r>
      <w:r>
        <w:rPr>
          <w:rFonts w:hint="eastAsia"/>
        </w:rPr>
        <w:t>年</w:t>
      </w:r>
      <w:r>
        <w:rPr>
          <w:rFonts w:hint="eastAsia"/>
        </w:rPr>
        <w:t>3</w:t>
      </w:r>
      <w:r>
        <w:rPr>
          <w:rFonts w:hint="eastAsia"/>
        </w:rPr>
        <w:t>月</w:t>
      </w:r>
      <w:r>
        <w:rPr>
          <w:rFonts w:hint="eastAsia"/>
        </w:rPr>
        <w:t>31</w:t>
      </w:r>
      <w:r>
        <w:rPr>
          <w:rFonts w:hint="eastAsia"/>
        </w:rPr>
        <w:t>日</w:t>
      </w:r>
      <w:r w:rsidR="00212678">
        <w:rPr>
          <w:rFonts w:hint="eastAsia"/>
        </w:rPr>
        <w:t>まで</w:t>
      </w:r>
      <w:r w:rsidR="00C77ABC">
        <w:rPr>
          <w:rFonts w:hint="eastAsia"/>
        </w:rPr>
        <w:t>の</w:t>
      </w:r>
      <w:r w:rsidR="00B51CAB">
        <w:rPr>
          <w:rFonts w:hint="eastAsia"/>
        </w:rPr>
        <w:t>1</w:t>
      </w:r>
      <w:r w:rsidR="00B51CAB">
        <w:rPr>
          <w:rFonts w:hint="eastAsia"/>
        </w:rPr>
        <w:t>年</w:t>
      </w:r>
      <w:r w:rsidR="00C77ABC">
        <w:rPr>
          <w:rFonts w:hint="eastAsia"/>
        </w:rPr>
        <w:t>とする。</w:t>
      </w:r>
    </w:p>
    <w:p w14:paraId="4512378A" w14:textId="77777777" w:rsidR="00065EA7" w:rsidRPr="005B408D" w:rsidRDefault="00065EA7" w:rsidP="00E35F72">
      <w:pPr>
        <w:ind w:leftChars="200" w:left="420"/>
      </w:pPr>
    </w:p>
    <w:p w14:paraId="66E97E53" w14:textId="77777777" w:rsidR="00C26907" w:rsidRDefault="00C26907" w:rsidP="00E35F72">
      <w:pPr>
        <w:ind w:leftChars="200" w:left="420"/>
      </w:pPr>
      <w:r>
        <w:rPr>
          <w:rFonts w:hint="eastAsia"/>
        </w:rPr>
        <w:t>第</w:t>
      </w:r>
      <w:r w:rsidR="00923AE4">
        <w:rPr>
          <w:rFonts w:hint="eastAsia"/>
        </w:rPr>
        <w:t>5</w:t>
      </w:r>
      <w:r w:rsidR="0081712A">
        <w:rPr>
          <w:rFonts w:hint="eastAsia"/>
        </w:rPr>
        <w:t xml:space="preserve">. </w:t>
      </w:r>
      <w:r w:rsidR="004D7D40">
        <w:rPr>
          <w:rFonts w:hint="eastAsia"/>
        </w:rPr>
        <w:t xml:space="preserve">提出書類　</w:t>
      </w:r>
    </w:p>
    <w:p w14:paraId="26A02426" w14:textId="77777777" w:rsidR="00F55477" w:rsidRDefault="005B408D" w:rsidP="00E35F72">
      <w:pPr>
        <w:ind w:leftChars="200" w:left="420" w:firstLineChars="100" w:firstLine="210"/>
      </w:pPr>
      <w:r>
        <w:rPr>
          <w:rFonts w:hint="eastAsia"/>
        </w:rPr>
        <w:t>宇佐</w:t>
      </w:r>
      <w:r w:rsidR="00F55477" w:rsidRPr="00C26907">
        <w:rPr>
          <w:rFonts w:hint="eastAsia"/>
        </w:rPr>
        <w:t>市「食」の自立支援事業受託希望事業者提出書類一覧表</w:t>
      </w:r>
      <w:r w:rsidR="00323D98">
        <w:rPr>
          <w:rFonts w:hint="eastAsia"/>
        </w:rPr>
        <w:t>（別紙</w:t>
      </w:r>
      <w:r w:rsidR="00323D98">
        <w:rPr>
          <w:rFonts w:hint="eastAsia"/>
        </w:rPr>
        <w:t>2</w:t>
      </w:r>
      <w:r w:rsidR="00323D98">
        <w:rPr>
          <w:rFonts w:hint="eastAsia"/>
        </w:rPr>
        <w:t>）</w:t>
      </w:r>
      <w:r w:rsidR="00D2172B">
        <w:rPr>
          <w:rFonts w:hint="eastAsia"/>
        </w:rPr>
        <w:t>のとお</w:t>
      </w:r>
      <w:r w:rsidR="00F55477">
        <w:rPr>
          <w:rFonts w:hint="eastAsia"/>
        </w:rPr>
        <w:t>り</w:t>
      </w:r>
      <w:r w:rsidR="00ED078A">
        <w:rPr>
          <w:rFonts w:hint="eastAsia"/>
        </w:rPr>
        <w:t>とする。</w:t>
      </w:r>
    </w:p>
    <w:p w14:paraId="68979228" w14:textId="77777777" w:rsidR="00495838" w:rsidRDefault="004D5EB6" w:rsidP="00E35F72">
      <w:pPr>
        <w:ind w:leftChars="200" w:left="420"/>
      </w:pPr>
      <w:r>
        <w:rPr>
          <w:rFonts w:hint="eastAsia"/>
        </w:rPr>
        <w:t xml:space="preserve">          </w:t>
      </w:r>
      <w:r w:rsidR="00495838">
        <w:rPr>
          <w:rFonts w:hint="eastAsia"/>
        </w:rPr>
        <w:t xml:space="preserve">　　　　　　</w:t>
      </w:r>
    </w:p>
    <w:p w14:paraId="19CEE5E5" w14:textId="77777777" w:rsidR="00C26907" w:rsidRDefault="00C26907" w:rsidP="00E35F72">
      <w:pPr>
        <w:ind w:leftChars="200" w:left="420"/>
      </w:pPr>
      <w:r>
        <w:rPr>
          <w:rFonts w:hint="eastAsia"/>
        </w:rPr>
        <w:lastRenderedPageBreak/>
        <w:t>第</w:t>
      </w:r>
      <w:r w:rsidR="00923AE4">
        <w:rPr>
          <w:rFonts w:hint="eastAsia"/>
        </w:rPr>
        <w:t>6</w:t>
      </w:r>
      <w:r>
        <w:rPr>
          <w:rFonts w:hint="eastAsia"/>
        </w:rPr>
        <w:t xml:space="preserve">. </w:t>
      </w:r>
      <w:r w:rsidR="0049393A">
        <w:rPr>
          <w:rFonts w:hint="eastAsia"/>
        </w:rPr>
        <w:t xml:space="preserve">提出方法　</w:t>
      </w:r>
    </w:p>
    <w:p w14:paraId="3156421B" w14:textId="77777777" w:rsidR="00C26907" w:rsidRDefault="00C26907" w:rsidP="00E35F72">
      <w:pPr>
        <w:ind w:leftChars="200" w:left="420"/>
      </w:pPr>
      <w:r>
        <w:rPr>
          <w:rFonts w:hint="eastAsia"/>
        </w:rPr>
        <w:t xml:space="preserve">  </w:t>
      </w:r>
      <w:r>
        <w:rPr>
          <w:rFonts w:hint="eastAsia"/>
        </w:rPr>
        <w:t>持参のみ可</w:t>
      </w:r>
      <w:r w:rsidR="00ED078A">
        <w:rPr>
          <w:rFonts w:hint="eastAsia"/>
        </w:rPr>
        <w:t>とする。</w:t>
      </w:r>
    </w:p>
    <w:p w14:paraId="5532DD53" w14:textId="77777777" w:rsidR="00C26907" w:rsidRDefault="00C26907" w:rsidP="00E35F72">
      <w:pPr>
        <w:ind w:leftChars="200" w:left="420"/>
      </w:pPr>
    </w:p>
    <w:p w14:paraId="1B6198FD" w14:textId="77777777" w:rsidR="00C26907" w:rsidRDefault="00C26907" w:rsidP="00E35F72">
      <w:pPr>
        <w:ind w:leftChars="200" w:left="420"/>
      </w:pPr>
      <w:r>
        <w:rPr>
          <w:rFonts w:hint="eastAsia"/>
        </w:rPr>
        <w:t>第</w:t>
      </w:r>
      <w:r w:rsidR="00923AE4">
        <w:rPr>
          <w:rFonts w:hint="eastAsia"/>
        </w:rPr>
        <w:t>7</w:t>
      </w:r>
      <w:r>
        <w:rPr>
          <w:rFonts w:hint="eastAsia"/>
        </w:rPr>
        <w:t xml:space="preserve">. </w:t>
      </w:r>
      <w:r>
        <w:rPr>
          <w:rFonts w:hint="eastAsia"/>
        </w:rPr>
        <w:t>提出場所</w:t>
      </w:r>
    </w:p>
    <w:p w14:paraId="0A36E19A" w14:textId="77777777" w:rsidR="0049393A" w:rsidRDefault="005B408D" w:rsidP="00E35F72">
      <w:pPr>
        <w:ind w:leftChars="200" w:left="420" w:firstLineChars="100" w:firstLine="210"/>
      </w:pPr>
      <w:r>
        <w:rPr>
          <w:rFonts w:hint="eastAsia"/>
        </w:rPr>
        <w:t>宇佐</w:t>
      </w:r>
      <w:r w:rsidR="00A54808">
        <w:rPr>
          <w:rFonts w:hint="eastAsia"/>
        </w:rPr>
        <w:t>市役所</w:t>
      </w:r>
      <w:r>
        <w:rPr>
          <w:rFonts w:hint="eastAsia"/>
        </w:rPr>
        <w:t>1</w:t>
      </w:r>
      <w:r>
        <w:rPr>
          <w:rFonts w:hint="eastAsia"/>
        </w:rPr>
        <w:t>階</w:t>
      </w:r>
      <w:r w:rsidR="00A54808">
        <w:rPr>
          <w:rFonts w:hint="eastAsia"/>
        </w:rPr>
        <w:t xml:space="preserve">　</w:t>
      </w:r>
      <w:r>
        <w:rPr>
          <w:rFonts w:hint="eastAsia"/>
        </w:rPr>
        <w:t>介護保険</w:t>
      </w:r>
      <w:r w:rsidR="00C26907">
        <w:rPr>
          <w:rFonts w:hint="eastAsia"/>
        </w:rPr>
        <w:t>課</w:t>
      </w:r>
    </w:p>
    <w:p w14:paraId="7679938E" w14:textId="77777777" w:rsidR="00572BF9" w:rsidRPr="00C26907" w:rsidRDefault="00572BF9" w:rsidP="00E35F72">
      <w:pPr>
        <w:ind w:leftChars="200" w:left="420"/>
      </w:pPr>
    </w:p>
    <w:p w14:paraId="311E9AC9" w14:textId="77777777" w:rsidR="00C26907" w:rsidRDefault="00C26907" w:rsidP="00E35F72">
      <w:pPr>
        <w:ind w:leftChars="200" w:left="420"/>
      </w:pPr>
      <w:r>
        <w:rPr>
          <w:rFonts w:hint="eastAsia"/>
        </w:rPr>
        <w:t>第</w:t>
      </w:r>
      <w:r w:rsidR="00923AE4">
        <w:rPr>
          <w:rFonts w:hint="eastAsia"/>
        </w:rPr>
        <w:t>8</w:t>
      </w:r>
      <w:r w:rsidR="000F32D4">
        <w:rPr>
          <w:rFonts w:hint="eastAsia"/>
        </w:rPr>
        <w:t xml:space="preserve">. </w:t>
      </w:r>
      <w:r w:rsidR="00074EA0">
        <w:rPr>
          <w:rFonts w:hint="eastAsia"/>
        </w:rPr>
        <w:t>提出期限</w:t>
      </w:r>
      <w:r w:rsidR="00572BF9">
        <w:rPr>
          <w:rFonts w:hint="eastAsia"/>
        </w:rPr>
        <w:t xml:space="preserve">　</w:t>
      </w:r>
    </w:p>
    <w:p w14:paraId="7E24CF95" w14:textId="64EFFDF4" w:rsidR="00572BF9" w:rsidRDefault="005B408D" w:rsidP="00E35F72">
      <w:pPr>
        <w:ind w:leftChars="200" w:left="420" w:firstLineChars="100" w:firstLine="210"/>
      </w:pPr>
      <w:r>
        <w:rPr>
          <w:rFonts w:hint="eastAsia"/>
        </w:rPr>
        <w:t>令和</w:t>
      </w:r>
      <w:r w:rsidR="006D7B46">
        <w:rPr>
          <w:rFonts w:hint="eastAsia"/>
        </w:rPr>
        <w:t>8</w:t>
      </w:r>
      <w:r w:rsidR="00B92B68">
        <w:rPr>
          <w:rFonts w:hint="eastAsia"/>
        </w:rPr>
        <w:t>年</w:t>
      </w:r>
      <w:r w:rsidR="00CB52BC">
        <w:rPr>
          <w:rFonts w:hint="eastAsia"/>
        </w:rPr>
        <w:t>1</w:t>
      </w:r>
      <w:r w:rsidR="00572BF9">
        <w:rPr>
          <w:rFonts w:hint="eastAsia"/>
        </w:rPr>
        <w:t>月</w:t>
      </w:r>
      <w:r w:rsidR="00CB52BC">
        <w:rPr>
          <w:rFonts w:hint="eastAsia"/>
        </w:rPr>
        <w:t>3</w:t>
      </w:r>
      <w:r w:rsidR="006D7B46">
        <w:rPr>
          <w:rFonts w:hint="eastAsia"/>
        </w:rPr>
        <w:t>0</w:t>
      </w:r>
      <w:r w:rsidR="00B51CAB">
        <w:rPr>
          <w:rFonts w:hint="eastAsia"/>
        </w:rPr>
        <w:t>日（</w:t>
      </w:r>
      <w:r w:rsidR="00CB52BC">
        <w:rPr>
          <w:rFonts w:hint="eastAsia"/>
        </w:rPr>
        <w:t>金</w:t>
      </w:r>
      <w:r w:rsidR="00572BF9">
        <w:rPr>
          <w:rFonts w:hint="eastAsia"/>
        </w:rPr>
        <w:t>）午後</w:t>
      </w:r>
      <w:r w:rsidR="00572BF9">
        <w:rPr>
          <w:rFonts w:hint="eastAsia"/>
        </w:rPr>
        <w:t>5</w:t>
      </w:r>
      <w:r w:rsidR="00C26907">
        <w:rPr>
          <w:rFonts w:hint="eastAsia"/>
        </w:rPr>
        <w:t>時</w:t>
      </w:r>
    </w:p>
    <w:p w14:paraId="653C7AAB" w14:textId="77777777" w:rsidR="00282533" w:rsidRPr="00671331" w:rsidRDefault="00282533" w:rsidP="00E35F72">
      <w:pPr>
        <w:ind w:leftChars="200" w:left="420" w:firstLineChars="150" w:firstLine="315"/>
      </w:pPr>
    </w:p>
    <w:p w14:paraId="5C3ACF8E" w14:textId="77777777" w:rsidR="00282533" w:rsidRDefault="00282533" w:rsidP="00923AE4">
      <w:pPr>
        <w:ind w:leftChars="200" w:left="420"/>
      </w:pPr>
      <w:r>
        <w:rPr>
          <w:rFonts w:hint="eastAsia"/>
        </w:rPr>
        <w:t>第</w:t>
      </w:r>
      <w:r w:rsidR="00923AE4">
        <w:rPr>
          <w:rFonts w:hint="eastAsia"/>
        </w:rPr>
        <w:t>9</w:t>
      </w:r>
      <w:r>
        <w:rPr>
          <w:rFonts w:hint="eastAsia"/>
        </w:rPr>
        <w:t>.</w:t>
      </w:r>
      <w:r w:rsidR="000F32D4">
        <w:rPr>
          <w:rFonts w:hint="eastAsia"/>
        </w:rPr>
        <w:t xml:space="preserve"> </w:t>
      </w:r>
      <w:r>
        <w:rPr>
          <w:rFonts w:hint="eastAsia"/>
        </w:rPr>
        <w:t>審査方法</w:t>
      </w:r>
    </w:p>
    <w:p w14:paraId="573967D5" w14:textId="77777777" w:rsidR="00282533" w:rsidRDefault="005B408D" w:rsidP="00E35F72">
      <w:pPr>
        <w:ind w:leftChars="200" w:left="420" w:firstLineChars="100" w:firstLine="210"/>
      </w:pPr>
      <w:r>
        <w:rPr>
          <w:rFonts w:hint="eastAsia"/>
        </w:rPr>
        <w:t>宇佐</w:t>
      </w:r>
      <w:r w:rsidR="00282533">
        <w:rPr>
          <w:rFonts w:hint="eastAsia"/>
        </w:rPr>
        <w:t>市</w:t>
      </w:r>
      <w:r>
        <w:rPr>
          <w:rFonts w:hint="eastAsia"/>
        </w:rPr>
        <w:t>介護保険</w:t>
      </w:r>
      <w:r w:rsidR="00282533">
        <w:rPr>
          <w:rFonts w:hint="eastAsia"/>
        </w:rPr>
        <w:t>課</w:t>
      </w:r>
      <w:r w:rsidR="00282533">
        <w:t>において</w:t>
      </w:r>
      <w:r w:rsidR="00E722A4">
        <w:rPr>
          <w:rFonts w:hint="eastAsia"/>
        </w:rPr>
        <w:t>提出書類の</w:t>
      </w:r>
      <w:r w:rsidR="00282533">
        <w:t>審査を行い</w:t>
      </w:r>
      <w:r w:rsidR="00282533">
        <w:rPr>
          <w:rFonts w:hint="eastAsia"/>
        </w:rPr>
        <w:t>、</w:t>
      </w:r>
      <w:r w:rsidR="00282533">
        <w:t>必要に応じてヒアリング等を行</w:t>
      </w:r>
      <w:r w:rsidR="00282533">
        <w:rPr>
          <w:rFonts w:hint="eastAsia"/>
        </w:rPr>
        <w:t>うものとする</w:t>
      </w:r>
      <w:r w:rsidR="00282533">
        <w:t>。</w:t>
      </w:r>
    </w:p>
    <w:p w14:paraId="505129C6" w14:textId="77777777" w:rsidR="004D7D40" w:rsidRDefault="004D7D40" w:rsidP="00E35F72">
      <w:pPr>
        <w:ind w:leftChars="200" w:left="420"/>
      </w:pPr>
    </w:p>
    <w:p w14:paraId="54BC7123" w14:textId="77777777" w:rsidR="00E722A4" w:rsidRDefault="00E722A4" w:rsidP="00E35F72">
      <w:pPr>
        <w:ind w:leftChars="200" w:left="420"/>
      </w:pPr>
      <w:r>
        <w:rPr>
          <w:rFonts w:hint="eastAsia"/>
        </w:rPr>
        <w:t>第</w:t>
      </w:r>
      <w:r w:rsidR="00923AE4">
        <w:rPr>
          <w:rFonts w:hint="eastAsia"/>
        </w:rPr>
        <w:t>10</w:t>
      </w:r>
      <w:r>
        <w:rPr>
          <w:rFonts w:hint="eastAsia"/>
        </w:rPr>
        <w:t>.</w:t>
      </w:r>
      <w:r w:rsidR="000F32D4">
        <w:rPr>
          <w:rFonts w:hint="eastAsia"/>
        </w:rPr>
        <w:t xml:space="preserve"> </w:t>
      </w:r>
      <w:r w:rsidR="00DC40CC">
        <w:rPr>
          <w:rFonts w:hint="eastAsia"/>
        </w:rPr>
        <w:t>審査結果の</w:t>
      </w:r>
      <w:r>
        <w:rPr>
          <w:rFonts w:hint="eastAsia"/>
        </w:rPr>
        <w:t>通知</w:t>
      </w:r>
    </w:p>
    <w:p w14:paraId="5C4D2E3F" w14:textId="77777777" w:rsidR="00D77AD6" w:rsidRDefault="00D77AD6" w:rsidP="00E35F72">
      <w:pPr>
        <w:ind w:leftChars="200" w:left="420"/>
      </w:pPr>
      <w:r>
        <w:rPr>
          <w:rFonts w:hint="eastAsia"/>
        </w:rPr>
        <w:t xml:space="preserve">  </w:t>
      </w:r>
      <w:r w:rsidR="00DC40CC">
        <w:rPr>
          <w:rFonts w:hint="eastAsia"/>
        </w:rPr>
        <w:t>受託事業者を決定した時は、申請</w:t>
      </w:r>
      <w:r w:rsidR="00A96D8A">
        <w:rPr>
          <w:rFonts w:hint="eastAsia"/>
        </w:rPr>
        <w:t>者に審査結果を通知するものとする。なお、通知する結果は当該申請者</w:t>
      </w:r>
      <w:r w:rsidR="00DC40CC">
        <w:rPr>
          <w:rFonts w:hint="eastAsia"/>
        </w:rPr>
        <w:t>に関する結果のみとする。</w:t>
      </w:r>
    </w:p>
    <w:p w14:paraId="17F3FB42" w14:textId="77777777" w:rsidR="00DC40CC" w:rsidRPr="00DC40CC" w:rsidRDefault="00DC40CC" w:rsidP="00E86E08">
      <w:pPr>
        <w:ind w:leftChars="200" w:left="420"/>
      </w:pPr>
      <w:r>
        <w:rPr>
          <w:rFonts w:hint="eastAsia"/>
        </w:rPr>
        <w:t xml:space="preserve">　</w:t>
      </w:r>
      <w:r w:rsidR="00392B14">
        <w:rPr>
          <w:rFonts w:hint="eastAsia"/>
        </w:rPr>
        <w:t>また、審査結果については、宇佐</w:t>
      </w:r>
      <w:r w:rsidRPr="00B2222A">
        <w:rPr>
          <w:rFonts w:hint="eastAsia"/>
        </w:rPr>
        <w:t>市ホームページ上に公表を行うものとす</w:t>
      </w:r>
      <w:r w:rsidR="004E1D3B" w:rsidRPr="00B2222A">
        <w:rPr>
          <w:rFonts w:hint="eastAsia"/>
        </w:rPr>
        <w:t>る。</w:t>
      </w:r>
    </w:p>
    <w:sectPr w:rsidR="00DC40CC" w:rsidRPr="00DC40CC" w:rsidSect="00E35F7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C2507" w14:textId="77777777" w:rsidR="0002795A" w:rsidRDefault="0002795A" w:rsidP="0048789F">
      <w:r>
        <w:separator/>
      </w:r>
    </w:p>
  </w:endnote>
  <w:endnote w:type="continuationSeparator" w:id="0">
    <w:p w14:paraId="5CB55347" w14:textId="77777777" w:rsidR="0002795A" w:rsidRDefault="0002795A" w:rsidP="0048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ADAB0" w14:textId="77777777" w:rsidR="0002795A" w:rsidRDefault="0002795A" w:rsidP="0048789F">
      <w:r>
        <w:separator/>
      </w:r>
    </w:p>
  </w:footnote>
  <w:footnote w:type="continuationSeparator" w:id="0">
    <w:p w14:paraId="4F0DB06E" w14:textId="77777777" w:rsidR="0002795A" w:rsidRDefault="0002795A" w:rsidP="004878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D0F3A"/>
    <w:multiLevelType w:val="hybridMultilevel"/>
    <w:tmpl w:val="19564410"/>
    <w:lvl w:ilvl="0" w:tplc="B13CD9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B172335"/>
    <w:multiLevelType w:val="hybridMultilevel"/>
    <w:tmpl w:val="457290D6"/>
    <w:lvl w:ilvl="0" w:tplc="C1381B00">
      <w:start w:val="10"/>
      <w:numFmt w:val="bullet"/>
      <w:lvlText w:val="※"/>
      <w:lvlJc w:val="left"/>
      <w:pPr>
        <w:ind w:left="360" w:hanging="360"/>
      </w:pPr>
      <w:rPr>
        <w:rFonts w:ascii="ＭＳ 明朝" w:eastAsia="ＭＳ 明朝" w:hAnsi="ＭＳ 明朝" w:cstheme="minorBidi" w:hint="eastAsia"/>
        <w:u w:val="singl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7E45"/>
    <w:rsid w:val="0002795A"/>
    <w:rsid w:val="00031361"/>
    <w:rsid w:val="000421C8"/>
    <w:rsid w:val="00065EA7"/>
    <w:rsid w:val="00074EA0"/>
    <w:rsid w:val="000C325A"/>
    <w:rsid w:val="000F32D4"/>
    <w:rsid w:val="00120A02"/>
    <w:rsid w:val="00141F21"/>
    <w:rsid w:val="00166530"/>
    <w:rsid w:val="00191837"/>
    <w:rsid w:val="001C4569"/>
    <w:rsid w:val="001C52C1"/>
    <w:rsid w:val="001D2392"/>
    <w:rsid w:val="00211352"/>
    <w:rsid w:val="00212678"/>
    <w:rsid w:val="0022691E"/>
    <w:rsid w:val="00247692"/>
    <w:rsid w:val="00254A2B"/>
    <w:rsid w:val="00282533"/>
    <w:rsid w:val="00286CA7"/>
    <w:rsid w:val="002A6303"/>
    <w:rsid w:val="002F64EC"/>
    <w:rsid w:val="002F7C34"/>
    <w:rsid w:val="00316B1B"/>
    <w:rsid w:val="00323D98"/>
    <w:rsid w:val="0033202F"/>
    <w:rsid w:val="0035367B"/>
    <w:rsid w:val="00377E45"/>
    <w:rsid w:val="00392B14"/>
    <w:rsid w:val="003B3127"/>
    <w:rsid w:val="003B713E"/>
    <w:rsid w:val="003C5C2D"/>
    <w:rsid w:val="003C695E"/>
    <w:rsid w:val="003F3BBA"/>
    <w:rsid w:val="00417F5F"/>
    <w:rsid w:val="00434375"/>
    <w:rsid w:val="00446799"/>
    <w:rsid w:val="0048789F"/>
    <w:rsid w:val="0049393A"/>
    <w:rsid w:val="00495838"/>
    <w:rsid w:val="004D5EB6"/>
    <w:rsid w:val="004D7D40"/>
    <w:rsid w:val="004E1D3B"/>
    <w:rsid w:val="004F00F2"/>
    <w:rsid w:val="00542397"/>
    <w:rsid w:val="005719D0"/>
    <w:rsid w:val="00572BF9"/>
    <w:rsid w:val="0057651A"/>
    <w:rsid w:val="005A4DC2"/>
    <w:rsid w:val="005B1327"/>
    <w:rsid w:val="005B408D"/>
    <w:rsid w:val="00612255"/>
    <w:rsid w:val="00613222"/>
    <w:rsid w:val="00631253"/>
    <w:rsid w:val="006464CE"/>
    <w:rsid w:val="00655ECD"/>
    <w:rsid w:val="0066010C"/>
    <w:rsid w:val="00671331"/>
    <w:rsid w:val="006B69F6"/>
    <w:rsid w:val="006D7B46"/>
    <w:rsid w:val="006F582A"/>
    <w:rsid w:val="00714211"/>
    <w:rsid w:val="00724A61"/>
    <w:rsid w:val="00753C31"/>
    <w:rsid w:val="00775DFB"/>
    <w:rsid w:val="007A49FB"/>
    <w:rsid w:val="007B2EA8"/>
    <w:rsid w:val="007C2760"/>
    <w:rsid w:val="007C6C12"/>
    <w:rsid w:val="0081712A"/>
    <w:rsid w:val="00874AFD"/>
    <w:rsid w:val="008C78A7"/>
    <w:rsid w:val="008E2048"/>
    <w:rsid w:val="00906099"/>
    <w:rsid w:val="00923AE4"/>
    <w:rsid w:val="00941B90"/>
    <w:rsid w:val="00A21228"/>
    <w:rsid w:val="00A512B9"/>
    <w:rsid w:val="00A54808"/>
    <w:rsid w:val="00A57316"/>
    <w:rsid w:val="00A96D8A"/>
    <w:rsid w:val="00AA2791"/>
    <w:rsid w:val="00AF6677"/>
    <w:rsid w:val="00B2222A"/>
    <w:rsid w:val="00B40A30"/>
    <w:rsid w:val="00B51CAB"/>
    <w:rsid w:val="00B5743E"/>
    <w:rsid w:val="00B76298"/>
    <w:rsid w:val="00B92218"/>
    <w:rsid w:val="00B92B68"/>
    <w:rsid w:val="00BA1292"/>
    <w:rsid w:val="00BF035C"/>
    <w:rsid w:val="00C23971"/>
    <w:rsid w:val="00C26907"/>
    <w:rsid w:val="00C77ABC"/>
    <w:rsid w:val="00C80D40"/>
    <w:rsid w:val="00CB52BC"/>
    <w:rsid w:val="00CD33F4"/>
    <w:rsid w:val="00D07BAC"/>
    <w:rsid w:val="00D2172B"/>
    <w:rsid w:val="00D22C07"/>
    <w:rsid w:val="00D62597"/>
    <w:rsid w:val="00D77AD6"/>
    <w:rsid w:val="00D93069"/>
    <w:rsid w:val="00DA12F2"/>
    <w:rsid w:val="00DC40CC"/>
    <w:rsid w:val="00DD68D9"/>
    <w:rsid w:val="00DE0906"/>
    <w:rsid w:val="00DF191A"/>
    <w:rsid w:val="00E17944"/>
    <w:rsid w:val="00E35F72"/>
    <w:rsid w:val="00E722A4"/>
    <w:rsid w:val="00E86E08"/>
    <w:rsid w:val="00E87797"/>
    <w:rsid w:val="00E96E20"/>
    <w:rsid w:val="00EB008F"/>
    <w:rsid w:val="00ED078A"/>
    <w:rsid w:val="00F130BE"/>
    <w:rsid w:val="00F265AF"/>
    <w:rsid w:val="00F432B5"/>
    <w:rsid w:val="00F55477"/>
    <w:rsid w:val="00F92847"/>
    <w:rsid w:val="00FD2416"/>
    <w:rsid w:val="00FE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3E6AC12"/>
  <w15:docId w15:val="{359B8E94-19D5-4E1D-9810-04EEFEAB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55EC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55ECD"/>
    <w:rPr>
      <w:rFonts w:asciiTheme="majorHAnsi" w:eastAsiaTheme="majorEastAsia" w:hAnsiTheme="majorHAnsi" w:cstheme="majorBidi"/>
      <w:sz w:val="18"/>
      <w:szCs w:val="18"/>
    </w:rPr>
  </w:style>
  <w:style w:type="paragraph" w:styleId="a5">
    <w:name w:val="header"/>
    <w:basedOn w:val="a"/>
    <w:link w:val="a6"/>
    <w:uiPriority w:val="99"/>
    <w:unhideWhenUsed/>
    <w:rsid w:val="0048789F"/>
    <w:pPr>
      <w:tabs>
        <w:tab w:val="center" w:pos="4252"/>
        <w:tab w:val="right" w:pos="8504"/>
      </w:tabs>
      <w:snapToGrid w:val="0"/>
    </w:pPr>
  </w:style>
  <w:style w:type="character" w:customStyle="1" w:styleId="a6">
    <w:name w:val="ヘッダー (文字)"/>
    <w:basedOn w:val="a0"/>
    <w:link w:val="a5"/>
    <w:uiPriority w:val="99"/>
    <w:rsid w:val="0048789F"/>
  </w:style>
  <w:style w:type="paragraph" w:styleId="a7">
    <w:name w:val="footer"/>
    <w:basedOn w:val="a"/>
    <w:link w:val="a8"/>
    <w:uiPriority w:val="99"/>
    <w:unhideWhenUsed/>
    <w:rsid w:val="0048789F"/>
    <w:pPr>
      <w:tabs>
        <w:tab w:val="center" w:pos="4252"/>
        <w:tab w:val="right" w:pos="8504"/>
      </w:tabs>
      <w:snapToGrid w:val="0"/>
    </w:pPr>
  </w:style>
  <w:style w:type="character" w:customStyle="1" w:styleId="a8">
    <w:name w:val="フッター (文字)"/>
    <w:basedOn w:val="a0"/>
    <w:link w:val="a7"/>
    <w:uiPriority w:val="99"/>
    <w:rsid w:val="0048789F"/>
  </w:style>
  <w:style w:type="paragraph" w:styleId="a9">
    <w:name w:val="List Paragraph"/>
    <w:basedOn w:val="a"/>
    <w:uiPriority w:val="34"/>
    <w:qFormat/>
    <w:rsid w:val="0049393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9730-DC2A-48E7-B546-93A7545B0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183</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内部情報</dc:creator>
  <cp:lastModifiedBy>mkaigo015@usa-m.local</cp:lastModifiedBy>
  <cp:revision>45</cp:revision>
  <cp:lastPrinted>2024-12-24T03:12:00Z</cp:lastPrinted>
  <dcterms:created xsi:type="dcterms:W3CDTF">2016-01-14T10:00:00Z</dcterms:created>
  <dcterms:modified xsi:type="dcterms:W3CDTF">2025-12-04T00:43:00Z</dcterms:modified>
</cp:coreProperties>
</file>