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768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649"/>
        <w:gridCol w:w="1918"/>
        <w:gridCol w:w="2182"/>
      </w:tblGrid>
      <w:tr w:rsidR="00791CFB" w14:paraId="7CB2603F" w14:textId="77777777" w:rsidTr="00791CFB">
        <w:trPr>
          <w:trHeight w:val="1004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927" w14:textId="77777777" w:rsidR="00791CFB" w:rsidRDefault="00791CFB" w:rsidP="00791CFB">
            <w:pPr>
              <w:jc w:val="righ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年　　月　　日</w:t>
            </w:r>
          </w:p>
          <w:p w14:paraId="3BA25F85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:lang w:eastAsia="zh-TW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:lang w:eastAsia="zh-TW"/>
                <w14:ligatures w14:val="none"/>
              </w:rPr>
              <w:t xml:space="preserve">宇佐市消防長　</w:t>
            </w: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　様</w:t>
            </w:r>
          </w:p>
          <w:p w14:paraId="5F374D8D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67A70B10" w14:textId="77777777" w:rsidR="00791CFB" w:rsidRDefault="00791CFB" w:rsidP="00791CFB">
            <w:pPr>
              <w:ind w:firstLineChars="2300" w:firstLine="4830"/>
              <w:jc w:val="both"/>
              <w:rPr>
                <w:rFonts w:ascii="ＭＳ 明朝" w:eastAsia="ＭＳ 明朝" w:hAnsi="ＭＳ 明朝" w:cs="Times New Roman"/>
                <w:szCs w:val="21"/>
                <w:lang w:eastAsia="zh-TW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:lang w:eastAsia="zh-TW"/>
                <w14:ligatures w14:val="none"/>
              </w:rPr>
              <w:t>申請者</w:t>
            </w:r>
          </w:p>
          <w:p w14:paraId="0E6053C9" w14:textId="77777777" w:rsidR="00791CFB" w:rsidRDefault="00791CFB" w:rsidP="00791CFB">
            <w:pPr>
              <w:ind w:firstLineChars="2300" w:firstLine="4830"/>
              <w:jc w:val="both"/>
              <w:rPr>
                <w:rFonts w:ascii="ＭＳ 明朝" w:eastAsia="ＭＳ 明朝" w:hAnsi="ＭＳ 明朝" w:cs="Times New Roman"/>
                <w:szCs w:val="21"/>
                <w:lang w:eastAsia="zh-TW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:lang w:eastAsia="zh-TW"/>
                <w14:ligatures w14:val="none"/>
              </w:rPr>
              <w:t>住　所</w:t>
            </w:r>
          </w:p>
          <w:p w14:paraId="207AF9DF" w14:textId="77777777" w:rsidR="00791CFB" w:rsidRDefault="00791CFB" w:rsidP="00791CFB">
            <w:pPr>
              <w:ind w:firstLineChars="2300" w:firstLine="4830"/>
              <w:jc w:val="both"/>
              <w:rPr>
                <w:rFonts w:ascii="ＭＳ 明朝" w:eastAsia="PMingLiU" w:hAnsi="ＭＳ 明朝" w:cs="Times New Roman"/>
                <w:szCs w:val="21"/>
                <w:lang w:eastAsia="zh-TW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:lang w:eastAsia="zh-TW"/>
                <w14:ligatures w14:val="none"/>
              </w:rPr>
              <w:t xml:space="preserve">氏　名　　　　　　　　　　　　</w:t>
            </w:r>
          </w:p>
          <w:p w14:paraId="28D0AE2A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:lang w:eastAsia="zh-TW"/>
                <w14:ligatures w14:val="none"/>
              </w:rPr>
            </w:pPr>
          </w:p>
          <w:p w14:paraId="68B6460A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下記の施設について、消防法令に係る消防法令適合通知書の交付を申請します。</w:t>
            </w:r>
          </w:p>
          <w:p w14:paraId="33A9E418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17A04D3B" w14:textId="77777777" w:rsid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記</w:t>
            </w:r>
          </w:p>
          <w:p w14:paraId="7BBF821C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１　名　称</w:t>
            </w:r>
          </w:p>
          <w:p w14:paraId="7CEF566B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04D33698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２　所在地</w:t>
            </w:r>
          </w:p>
          <w:p w14:paraId="35E2121A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3CDD41B8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３　申請理由区分</w:t>
            </w:r>
          </w:p>
          <w:p w14:paraId="0F2EF442" w14:textId="77777777" w:rsidR="00791CFB" w:rsidRDefault="00791CFB" w:rsidP="00791CFB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ア　旅館業法（昭和23年法律第138号）第３条の規定による営業の許可</w:t>
            </w:r>
          </w:p>
          <w:p w14:paraId="175D353C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イ　旅館業法施行規則（昭和23年厚生省令第28号）第４条の規定による施設又は設備の変更届出</w:t>
            </w:r>
          </w:p>
          <w:p w14:paraId="6DD00D8B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ウ　国際観光ホテル整備法（昭和24年法律第279号）第３条又は第18条第１項の規定による登録</w:t>
            </w:r>
          </w:p>
          <w:p w14:paraId="61A48A06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エ　国際観光ホテル整備法（昭和24年法律第279号）第７条第１項又は第18条第２項において準用する第７条第１項の規定による施設に関する登録事項の変更の届出</w:t>
            </w:r>
          </w:p>
          <w:p w14:paraId="00500431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オ　風俗営業等の規制及び業務の適正化等に関する法律（昭和23年法律第122号）第３条規定による営業許可</w:t>
            </w:r>
          </w:p>
          <w:p w14:paraId="18BD7085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カ　風俗営業等の規制及び業務の適正化等に関する法律（昭和23年法律第122号）第９条規定による構造又は設備の変更等の承認、届出</w:t>
            </w:r>
          </w:p>
          <w:p w14:paraId="369251F2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キ　興行場法（昭和23年法律第137号）第２条の規定による営業の許可</w:t>
            </w:r>
          </w:p>
          <w:p w14:paraId="265E7887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ク　興行場法の施行に関する規則（昭和59年大分県規則第37号）第４条の規定による興行場の営業の変更届出等</w:t>
            </w:r>
          </w:p>
          <w:p w14:paraId="1142A744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ケ　公衆浴場法（昭和23年法律第139号）第２条の規定による営業の許可</w:t>
            </w:r>
          </w:p>
          <w:p w14:paraId="45179579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コ　公衆浴場法施行規則（昭和23年厚生省令第27号）第４条の規定による施設又は設備の変更の届出</w:t>
            </w:r>
          </w:p>
          <w:p w14:paraId="34CE1E85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サ　住宅宿泊事業法（平成29年法律第65号）第３条第1項の規定による届出に係るもの</w:t>
            </w:r>
          </w:p>
          <w:p w14:paraId="6275ACCE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シ　住宅宿泊事業法第３条第４項の規定による変更の届出に係るもの</w:t>
            </w:r>
          </w:p>
          <w:p w14:paraId="57734888" w14:textId="77777777" w:rsidR="00791CFB" w:rsidRDefault="00791CFB" w:rsidP="00791CFB">
            <w:pPr>
              <w:ind w:left="630" w:hangingChars="300" w:hanging="63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791CFB" w14:paraId="79DA0637" w14:textId="77777777" w:rsidTr="00791CFB">
        <w:trPr>
          <w:trHeight w:val="57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3EBB" w14:textId="77777777" w:rsid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91CFB">
              <w:rPr>
                <w:rFonts w:ascii="ＭＳ 明朝" w:eastAsia="ＭＳ 明朝" w:hAnsi="ＭＳ 明朝" w:cs="Times New Roman" w:hint="eastAsia"/>
                <w:spacing w:val="140"/>
                <w:kern w:val="0"/>
                <w:szCs w:val="21"/>
                <w:fitText w:val="1680" w:id="-597490432"/>
                <w14:ligatures w14:val="none"/>
              </w:rPr>
              <w:t>整理番</w:t>
            </w:r>
            <w:r w:rsidRPr="00791CFB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597490432"/>
                <w14:ligatures w14:val="none"/>
              </w:rPr>
              <w:t>号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0DC" w14:textId="77777777" w:rsid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9B76" w14:textId="77777777" w:rsid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91CFB">
              <w:rPr>
                <w:rFonts w:ascii="ＭＳ 明朝" w:eastAsia="ＭＳ 明朝" w:hAnsi="ＭＳ 明朝" w:cs="Times New Roman" w:hint="eastAsia"/>
                <w:spacing w:val="140"/>
                <w:kern w:val="0"/>
                <w:szCs w:val="21"/>
                <w:fitText w:val="1680" w:id="-597490431"/>
                <w14:ligatures w14:val="none"/>
              </w:rPr>
              <w:t>交付番</w:t>
            </w:r>
            <w:r w:rsidRPr="00791CFB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597490431"/>
                <w14:ligatures w14:val="none"/>
              </w:rPr>
              <w:t>号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B4D" w14:textId="77777777" w:rsid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791CFB" w:rsidRPr="00791CFB" w14:paraId="63D62F46" w14:textId="77777777" w:rsidTr="00791CFB">
        <w:trPr>
          <w:trHeight w:val="59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65E4" w14:textId="77777777" w:rsidR="00791CFB" w:rsidRP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91CFB">
              <w:rPr>
                <w:rFonts w:ascii="ＭＳ 明朝" w:eastAsia="ＭＳ 明朝" w:hAnsi="ＭＳ 明朝" w:cs="Times New Roman" w:hint="eastAsia"/>
                <w:spacing w:val="79"/>
                <w:kern w:val="0"/>
                <w:szCs w:val="21"/>
                <w:fitText w:val="1680" w:id="-597490430"/>
                <w14:ligatures w14:val="none"/>
              </w:rPr>
              <w:t>受理年月</w:t>
            </w:r>
            <w:r w:rsidRPr="00791CFB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597490430"/>
                <w14:ligatures w14:val="none"/>
              </w:rPr>
              <w:t>日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3AF" w14:textId="77777777" w:rsidR="00791CFB" w:rsidRP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51D6" w14:textId="77777777" w:rsidR="00791CFB" w:rsidRP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91CFB">
              <w:rPr>
                <w:rFonts w:ascii="ＭＳ 明朝" w:eastAsia="ＭＳ 明朝" w:hAnsi="ＭＳ 明朝" w:cs="Times New Roman" w:hint="eastAsia"/>
                <w:spacing w:val="79"/>
                <w:kern w:val="0"/>
                <w:szCs w:val="21"/>
                <w:fitText w:val="1680" w:id="-597490429"/>
                <w14:ligatures w14:val="none"/>
              </w:rPr>
              <w:t>交付年月</w:t>
            </w:r>
            <w:r w:rsidRPr="00791CFB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597490429"/>
                <w14:ligatures w14:val="none"/>
              </w:rPr>
              <w:t>日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961" w14:textId="77777777" w:rsidR="00791CFB" w:rsidRPr="00791CFB" w:rsidRDefault="00791CFB" w:rsidP="00791CFB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646EE9C0" w14:textId="2E5714C2" w:rsidR="00791CFB" w:rsidRPr="00791CFB" w:rsidRDefault="00791CFB">
      <w:pPr>
        <w:rPr>
          <w:rFonts w:ascii="ＭＳ 明朝" w:eastAsia="ＭＳ 明朝" w:hAnsi="ＭＳ 明朝"/>
        </w:rPr>
      </w:pPr>
      <w:r w:rsidRPr="00791CFB">
        <w:rPr>
          <w:rFonts w:ascii="ＭＳ 明朝" w:eastAsia="ＭＳ 明朝" w:hAnsi="ＭＳ 明朝" w:hint="eastAsia"/>
        </w:rPr>
        <w:t>様式第1号</w:t>
      </w:r>
    </w:p>
    <w:p w14:paraId="46FD8D72" w14:textId="4DD7DA41" w:rsidR="00791CFB" w:rsidRDefault="00791CFB" w:rsidP="00791CFB">
      <w:pPr>
        <w:jc w:val="center"/>
      </w:pPr>
      <w:r w:rsidRPr="00791CFB">
        <w:rPr>
          <w:rFonts w:ascii="ＭＳ 明朝" w:eastAsia="ＭＳ 明朝" w:hAnsi="ＭＳ 明朝" w:hint="eastAsia"/>
        </w:rPr>
        <w:t>消防法令適合通知書交付申請書</w:t>
      </w:r>
    </w:p>
    <w:p w14:paraId="7ED41EDC" w14:textId="479209D4" w:rsidR="00791CFB" w:rsidRPr="00791CFB" w:rsidRDefault="00791CFB" w:rsidP="00791CFB">
      <w:pPr>
        <w:rPr>
          <w:rFonts w:ascii="ＭＳ 明朝" w:eastAsia="ＭＳ 明朝" w:hAnsi="ＭＳ 明朝"/>
        </w:rPr>
      </w:pPr>
      <w:r w:rsidRPr="00791CFB">
        <w:rPr>
          <w:rFonts w:ascii="ＭＳ 明朝" w:eastAsia="ＭＳ 明朝" w:hAnsi="ＭＳ 明朝" w:hint="eastAsia"/>
        </w:rPr>
        <w:t xml:space="preserve">備考　</w:t>
      </w:r>
      <w:r>
        <w:rPr>
          <w:rFonts w:ascii="ＭＳ 明朝" w:eastAsia="ＭＳ 明朝" w:hAnsi="ＭＳ 明朝" w:hint="eastAsia"/>
        </w:rPr>
        <w:t xml:space="preserve">　</w:t>
      </w:r>
      <w:r w:rsidRPr="00791CFB">
        <w:rPr>
          <w:rFonts w:ascii="ＭＳ 明朝" w:eastAsia="ＭＳ 明朝" w:hAnsi="ＭＳ 明朝" w:hint="eastAsia"/>
        </w:rPr>
        <w:t>この用紙の大きさは</w:t>
      </w:r>
      <w:r w:rsidR="00383138">
        <w:rPr>
          <w:rFonts w:ascii="ＭＳ 明朝" w:eastAsia="ＭＳ 明朝" w:hAnsi="ＭＳ 明朝" w:hint="eastAsia"/>
        </w:rPr>
        <w:t>、</w:t>
      </w:r>
      <w:r w:rsidRPr="00791CFB">
        <w:rPr>
          <w:rFonts w:ascii="ＭＳ 明朝" w:eastAsia="ＭＳ 明朝" w:hAnsi="ＭＳ 明朝" w:hint="eastAsia"/>
        </w:rPr>
        <w:t>日本産業規格</w:t>
      </w:r>
      <w:r w:rsidR="00A35FA5">
        <w:rPr>
          <w:rFonts w:ascii="ＭＳ 明朝" w:eastAsia="ＭＳ 明朝" w:hAnsi="ＭＳ 明朝" w:hint="eastAsia"/>
        </w:rPr>
        <w:t>Ａ４</w:t>
      </w:r>
      <w:r w:rsidRPr="00791CFB">
        <w:rPr>
          <w:rFonts w:ascii="ＭＳ 明朝" w:eastAsia="ＭＳ 明朝" w:hAnsi="ＭＳ 明朝" w:hint="eastAsia"/>
        </w:rPr>
        <w:t>とすること。</w:t>
      </w:r>
    </w:p>
    <w:sectPr w:rsidR="00791CFB" w:rsidRPr="00791CFB" w:rsidSect="00791CF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FB"/>
    <w:rsid w:val="002F1558"/>
    <w:rsid w:val="00383138"/>
    <w:rsid w:val="006A669F"/>
    <w:rsid w:val="00791CFB"/>
    <w:rsid w:val="00A35FA5"/>
    <w:rsid w:val="00C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B868E"/>
  <w15:chartTrackingRefBased/>
  <w15:docId w15:val="{B6A08D64-D84C-4F0B-893F-AFCCD6DE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F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C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C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C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C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C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C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C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C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C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C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C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C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C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C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C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C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lyobou003s@usa.local</dc:creator>
  <cp:keywords/>
  <dc:description/>
  <cp:lastModifiedBy>lyobou003s@usa.local</cp:lastModifiedBy>
  <cp:revision>3</cp:revision>
  <dcterms:created xsi:type="dcterms:W3CDTF">2025-12-12T03:05:00Z</dcterms:created>
  <dcterms:modified xsi:type="dcterms:W3CDTF">2025-12-12T03:15:00Z</dcterms:modified>
</cp:coreProperties>
</file>