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D27" w:rsidRDefault="00DB7E9A" w:rsidP="00EE3515">
      <w:pPr>
        <w:jc w:val="center"/>
        <w:rPr>
          <w:rFonts w:ascii="ＭＳ ゴシック" w:eastAsia="ＭＳ ゴシック" w:hAnsi="ＭＳ ゴシック"/>
          <w:b/>
          <w:sz w:val="26"/>
          <w:szCs w:val="26"/>
        </w:rPr>
      </w:pPr>
      <w:r w:rsidRPr="00661ABA">
        <w:rPr>
          <w:rFonts w:ascii="ＭＳ ゴシック" w:eastAsia="ＭＳ ゴシック" w:hAnsi="ＭＳ ゴシック" w:hint="eastAsia"/>
          <w:b/>
          <w:sz w:val="26"/>
          <w:szCs w:val="26"/>
        </w:rPr>
        <w:t>新型コロナウイルス</w:t>
      </w:r>
      <w:r w:rsidR="0035652D" w:rsidRPr="00661ABA">
        <w:rPr>
          <w:rFonts w:ascii="ＭＳ ゴシック" w:eastAsia="ＭＳ ゴシック" w:hAnsi="ＭＳ ゴシック" w:hint="eastAsia"/>
          <w:b/>
          <w:sz w:val="26"/>
          <w:szCs w:val="26"/>
        </w:rPr>
        <w:t>感染防止策チェックリスト</w:t>
      </w:r>
    </w:p>
    <w:p w:rsidR="000F2C4B" w:rsidRPr="00D03DC1" w:rsidRDefault="00565682" w:rsidP="00EE3515">
      <w:pPr>
        <w:jc w:val="center"/>
        <w:rPr>
          <w:rFonts w:ascii="ＭＳ ゴシック" w:eastAsia="ＭＳ ゴシック" w:hAnsi="ＭＳ ゴシック"/>
          <w:sz w:val="24"/>
          <w:szCs w:val="26"/>
        </w:rPr>
      </w:pPr>
      <w:r w:rsidRPr="000B3D51">
        <w:rPr>
          <w:rFonts w:ascii="ＭＳ ゴシック" w:eastAsia="ＭＳ ゴシック" w:hAnsi="ＭＳ ゴシック" w:hint="eastAsia"/>
          <w:sz w:val="24"/>
          <w:szCs w:val="26"/>
        </w:rPr>
        <w:t xml:space="preserve">　　　　　　　　　　　　　　　　　　　　　</w:t>
      </w:r>
      <w:r w:rsidR="000B3D51">
        <w:rPr>
          <w:rFonts w:ascii="ＭＳ ゴシック" w:eastAsia="ＭＳ ゴシック" w:hAnsi="ＭＳ ゴシック" w:hint="eastAsia"/>
          <w:sz w:val="24"/>
          <w:szCs w:val="26"/>
        </w:rPr>
        <w:t xml:space="preserve">　</w:t>
      </w:r>
      <w:r w:rsidRPr="000B3D51">
        <w:rPr>
          <w:rFonts w:ascii="ＭＳ ゴシック" w:eastAsia="ＭＳ ゴシック" w:hAnsi="ＭＳ ゴシック" w:hint="eastAsia"/>
          <w:sz w:val="24"/>
          <w:szCs w:val="26"/>
        </w:rPr>
        <w:t xml:space="preserve">　　　</w:t>
      </w:r>
      <w:r w:rsidR="000B3D51" w:rsidRPr="000B3D51">
        <w:rPr>
          <w:rFonts w:ascii="ＭＳ ゴシック" w:eastAsia="ＭＳ ゴシック" w:hAnsi="ＭＳ ゴシック" w:hint="eastAsia"/>
          <w:sz w:val="24"/>
          <w:szCs w:val="26"/>
        </w:rPr>
        <w:t xml:space="preserve">　　</w:t>
      </w:r>
      <w:r w:rsidR="00D03DC1">
        <w:rPr>
          <w:rFonts w:ascii="ＭＳ ゴシック" w:eastAsia="ＭＳ ゴシック" w:hAnsi="ＭＳ ゴシック" w:hint="eastAsia"/>
          <w:sz w:val="24"/>
          <w:szCs w:val="26"/>
        </w:rPr>
        <w:t xml:space="preserve">　</w:t>
      </w:r>
      <w:r w:rsidRPr="000B3D51">
        <w:rPr>
          <w:rFonts w:ascii="ＭＳ ゴシック" w:eastAsia="ＭＳ ゴシック" w:hAnsi="ＭＳ ゴシック" w:hint="eastAsia"/>
          <w:sz w:val="24"/>
          <w:szCs w:val="26"/>
        </w:rPr>
        <w:t xml:space="preserve">　　</w:t>
      </w:r>
      <w:r w:rsidRPr="00D03DC1">
        <w:rPr>
          <w:rFonts w:ascii="ＭＳ ゴシック" w:eastAsia="ＭＳ ゴシック" w:hAnsi="ＭＳ ゴシック" w:hint="eastAsia"/>
          <w:sz w:val="24"/>
          <w:szCs w:val="26"/>
        </w:rPr>
        <w:t>令和　　年　　月　　日</w:t>
      </w:r>
    </w:p>
    <w:p w:rsidR="00C357DB" w:rsidRPr="000B3D51" w:rsidRDefault="00313F8B" w:rsidP="000B3D51">
      <w:pPr>
        <w:ind w:firstLineChars="100" w:firstLine="240"/>
        <w:rPr>
          <w:rFonts w:ascii="ＭＳ ゴシック" w:eastAsia="ＭＳ ゴシック" w:hAnsi="ＭＳ ゴシック"/>
          <w:sz w:val="24"/>
        </w:rPr>
      </w:pPr>
      <w:r w:rsidRPr="000B3D51">
        <w:rPr>
          <w:rFonts w:ascii="ＭＳ ゴシック" w:eastAsia="ＭＳ ゴシック" w:hAnsi="ＭＳ ゴシック" w:hint="eastAsia"/>
          <w:sz w:val="24"/>
        </w:rPr>
        <w:t>施設管理者　様</w:t>
      </w:r>
    </w:p>
    <w:p w:rsidR="00313F8B" w:rsidRPr="00853C5D" w:rsidRDefault="00313F8B" w:rsidP="006F10D1">
      <w:pPr>
        <w:ind w:firstLineChars="1800" w:firstLine="4320"/>
        <w:rPr>
          <w:rFonts w:ascii="ＭＳ ゴシック" w:eastAsia="ＭＳ ゴシック" w:hAnsi="ＭＳ ゴシック"/>
          <w:sz w:val="24"/>
        </w:rPr>
      </w:pPr>
      <w:r w:rsidRPr="00853C5D">
        <w:rPr>
          <w:rFonts w:ascii="ＭＳ ゴシック" w:eastAsia="ＭＳ ゴシック" w:hAnsi="ＭＳ ゴシック" w:hint="eastAsia"/>
          <w:sz w:val="24"/>
        </w:rPr>
        <w:t>団</w:t>
      </w:r>
      <w:r w:rsidR="00417E6B" w:rsidRPr="00853C5D">
        <w:rPr>
          <w:rFonts w:ascii="ＭＳ ゴシック" w:eastAsia="ＭＳ ゴシック" w:hAnsi="ＭＳ ゴシック" w:hint="eastAsia"/>
          <w:sz w:val="24"/>
        </w:rPr>
        <w:t xml:space="preserve"> </w:t>
      </w:r>
      <w:r w:rsidRPr="00853C5D">
        <w:rPr>
          <w:rFonts w:ascii="ＭＳ ゴシック" w:eastAsia="ＭＳ ゴシック" w:hAnsi="ＭＳ ゴシック" w:hint="eastAsia"/>
          <w:sz w:val="24"/>
        </w:rPr>
        <w:t>体</w:t>
      </w:r>
      <w:r w:rsidR="00417E6B" w:rsidRPr="00853C5D">
        <w:rPr>
          <w:rFonts w:ascii="ＭＳ ゴシック" w:eastAsia="ＭＳ ゴシック" w:hAnsi="ＭＳ ゴシック" w:hint="eastAsia"/>
          <w:sz w:val="24"/>
        </w:rPr>
        <w:t xml:space="preserve"> </w:t>
      </w:r>
      <w:r w:rsidRPr="00853C5D">
        <w:rPr>
          <w:rFonts w:ascii="ＭＳ ゴシック" w:eastAsia="ＭＳ ゴシック" w:hAnsi="ＭＳ ゴシック" w:hint="eastAsia"/>
          <w:sz w:val="24"/>
        </w:rPr>
        <w:t>名：</w:t>
      </w:r>
    </w:p>
    <w:p w:rsidR="00313F8B" w:rsidRDefault="00313F8B" w:rsidP="006F10D1">
      <w:pPr>
        <w:ind w:firstLineChars="1800" w:firstLine="4320"/>
        <w:rPr>
          <w:rFonts w:ascii="ＭＳ ゴシック" w:eastAsia="ＭＳ ゴシック" w:hAnsi="ＭＳ ゴシック"/>
          <w:sz w:val="24"/>
        </w:rPr>
      </w:pPr>
      <w:r w:rsidRPr="00853C5D">
        <w:rPr>
          <w:rFonts w:ascii="ＭＳ ゴシック" w:eastAsia="ＭＳ ゴシック" w:hAnsi="ＭＳ ゴシック" w:hint="eastAsia"/>
          <w:sz w:val="24"/>
        </w:rPr>
        <w:t>記入者名：</w:t>
      </w:r>
    </w:p>
    <w:p w:rsidR="006808E7" w:rsidRPr="00B80D45" w:rsidRDefault="00591B7A" w:rsidP="0035652D">
      <w:pPr>
        <w:rPr>
          <w:rFonts w:asciiTheme="minorEastAsia" w:hAnsiTheme="minorEastAsia"/>
          <w:sz w:val="22"/>
        </w:rPr>
      </w:pPr>
      <w:r w:rsidRPr="00314611">
        <w:rPr>
          <w:rFonts w:asciiTheme="minorEastAsia" w:hAnsiTheme="minorEastAsia" w:hint="eastAsia"/>
          <w:sz w:val="24"/>
        </w:rPr>
        <w:t xml:space="preserve">　</w:t>
      </w:r>
      <w:r w:rsidRPr="00B80D45">
        <w:rPr>
          <w:rFonts w:asciiTheme="minorEastAsia" w:hAnsiTheme="minorEastAsia" w:hint="eastAsia"/>
          <w:sz w:val="22"/>
        </w:rPr>
        <w:t>私は、</w:t>
      </w:r>
      <w:r w:rsidR="00B80D45">
        <w:rPr>
          <w:rFonts w:asciiTheme="minorEastAsia" w:hAnsiTheme="minorEastAsia" w:hint="eastAsia"/>
          <w:sz w:val="22"/>
        </w:rPr>
        <w:t>農業者トレーニングセンター</w:t>
      </w:r>
      <w:r w:rsidR="00525A09">
        <w:rPr>
          <w:rFonts w:asciiTheme="minorEastAsia" w:hAnsiTheme="minorEastAsia" w:hint="eastAsia"/>
          <w:sz w:val="22"/>
        </w:rPr>
        <w:t xml:space="preserve">　</w:t>
      </w:r>
      <w:r w:rsidR="00B80D45" w:rsidRPr="00B80D45">
        <w:rPr>
          <w:rFonts w:asciiTheme="minorEastAsia" w:hAnsiTheme="minorEastAsia" w:hint="eastAsia"/>
          <w:sz w:val="22"/>
        </w:rPr>
        <w:t>□運動場　□</w:t>
      </w:r>
      <w:r w:rsidR="00B80D45" w:rsidRPr="00B80D45">
        <w:rPr>
          <w:rFonts w:ascii="ＭＳ 明朝" w:eastAsia="ＭＳ 明朝" w:cs="ＭＳ 明朝" w:hint="eastAsia"/>
          <w:kern w:val="0"/>
          <w:sz w:val="22"/>
          <w:lang w:val="ja-JP"/>
        </w:rPr>
        <w:t>体育館　□研修室　□談話室</w:t>
      </w:r>
      <w:r w:rsidR="00B71863">
        <w:rPr>
          <w:rFonts w:asciiTheme="minorEastAsia" w:hAnsiTheme="minorEastAsia" w:hint="eastAsia"/>
          <w:sz w:val="22"/>
        </w:rPr>
        <w:t xml:space="preserve">　（※利用</w:t>
      </w:r>
      <w:bookmarkStart w:id="0" w:name="_GoBack"/>
      <w:bookmarkEnd w:id="0"/>
      <w:r w:rsidR="00525A09">
        <w:rPr>
          <w:rFonts w:asciiTheme="minorEastAsia" w:hAnsiTheme="minorEastAsia" w:hint="eastAsia"/>
          <w:sz w:val="22"/>
        </w:rPr>
        <w:t>施設にチェックを入れてください</w:t>
      </w:r>
      <w:r w:rsidRPr="00B80D45">
        <w:rPr>
          <w:rFonts w:asciiTheme="minorEastAsia" w:hAnsiTheme="minorEastAsia" w:hint="eastAsia"/>
          <w:sz w:val="22"/>
        </w:rPr>
        <w:t>）の</w:t>
      </w:r>
      <w:r w:rsidR="006F10D1" w:rsidRPr="00B80D45">
        <w:rPr>
          <w:rFonts w:asciiTheme="minorEastAsia" w:hAnsiTheme="minorEastAsia" w:hint="eastAsia"/>
          <w:sz w:val="22"/>
        </w:rPr>
        <w:t>利用</w:t>
      </w:r>
      <w:r w:rsidRPr="00B80D45">
        <w:rPr>
          <w:rFonts w:asciiTheme="minorEastAsia" w:hAnsiTheme="minorEastAsia" w:hint="eastAsia"/>
          <w:sz w:val="22"/>
        </w:rPr>
        <w:t>に際して、次</w:t>
      </w:r>
      <w:r w:rsidR="006F10D1" w:rsidRPr="00B80D45">
        <w:rPr>
          <w:rFonts w:asciiTheme="minorEastAsia" w:hAnsiTheme="minorEastAsia" w:hint="eastAsia"/>
          <w:sz w:val="22"/>
        </w:rPr>
        <w:t>の</w:t>
      </w:r>
      <w:r w:rsidRPr="00B80D45">
        <w:rPr>
          <w:rFonts w:asciiTheme="minorEastAsia" w:hAnsiTheme="minorEastAsia" w:hint="eastAsia"/>
          <w:sz w:val="22"/>
        </w:rPr>
        <w:t>新型コロナウイルス感染防止対策</w:t>
      </w:r>
      <w:r w:rsidR="0060391B" w:rsidRPr="00B80D45">
        <w:rPr>
          <w:rFonts w:asciiTheme="minorEastAsia" w:hAnsiTheme="minorEastAsia" w:hint="eastAsia"/>
          <w:sz w:val="22"/>
        </w:rPr>
        <w:t>に</w:t>
      </w:r>
      <w:r w:rsidR="00314611" w:rsidRPr="00B80D45">
        <w:rPr>
          <w:rFonts w:asciiTheme="minorEastAsia" w:hAnsiTheme="minorEastAsia" w:hint="eastAsia"/>
          <w:sz w:val="22"/>
        </w:rPr>
        <w:t>取り</w:t>
      </w:r>
      <w:r w:rsidRPr="00B80D45">
        <w:rPr>
          <w:rFonts w:asciiTheme="minorEastAsia" w:hAnsiTheme="minorEastAsia" w:hint="eastAsia"/>
          <w:sz w:val="22"/>
        </w:rPr>
        <w:t>組むことをお約束します。</w:t>
      </w:r>
      <w:r w:rsidR="000D4628" w:rsidRPr="00B80D45">
        <w:rPr>
          <w:rFonts w:asciiTheme="minorEastAsia" w:hAnsiTheme="minorEastAsia" w:hint="eastAsia"/>
          <w:sz w:val="22"/>
        </w:rPr>
        <w:t>また、観客に対策</w:t>
      </w:r>
      <w:r w:rsidR="00CB4AAF" w:rsidRPr="00B80D45">
        <w:rPr>
          <w:rFonts w:asciiTheme="minorEastAsia" w:hAnsiTheme="minorEastAsia" w:hint="eastAsia"/>
          <w:sz w:val="22"/>
        </w:rPr>
        <w:t>を遵守する</w:t>
      </w:r>
      <w:r w:rsidR="000D4628" w:rsidRPr="00B80D45">
        <w:rPr>
          <w:rFonts w:asciiTheme="minorEastAsia" w:hAnsiTheme="minorEastAsia" w:hint="eastAsia"/>
          <w:sz w:val="22"/>
        </w:rPr>
        <w:t>よう声かけを行います。</w:t>
      </w:r>
    </w:p>
    <w:p w:rsidR="0035652D" w:rsidRPr="007D6D28" w:rsidRDefault="0035652D" w:rsidP="0035652D">
      <w:pPr>
        <w:rPr>
          <w:rFonts w:ascii="ＭＳ Ｐゴシック" w:eastAsia="ＭＳ Ｐゴシック" w:hAnsi="ＭＳ Ｐゴシック"/>
          <w:b/>
          <w:sz w:val="24"/>
          <w:bdr w:val="single" w:sz="4" w:space="0" w:color="auto"/>
        </w:rPr>
      </w:pPr>
      <w:r w:rsidRPr="007D6D28">
        <w:rPr>
          <w:rFonts w:ascii="ＭＳ Ｐゴシック" w:eastAsia="ＭＳ Ｐゴシック" w:hAnsi="ＭＳ Ｐゴシック" w:hint="eastAsia"/>
          <w:b/>
          <w:sz w:val="24"/>
          <w:bdr w:val="single" w:sz="4" w:space="0" w:color="auto"/>
        </w:rPr>
        <w:t>利用者</w:t>
      </w:r>
      <w:r w:rsidR="0060391B" w:rsidRPr="007D6D28">
        <w:rPr>
          <w:rFonts w:ascii="ＭＳ Ｐゴシック" w:eastAsia="ＭＳ Ｐゴシック" w:hAnsi="ＭＳ Ｐゴシック" w:hint="eastAsia"/>
          <w:b/>
          <w:sz w:val="24"/>
          <w:bdr w:val="single" w:sz="4" w:space="0" w:color="auto"/>
        </w:rPr>
        <w:t>（観客含む）</w:t>
      </w:r>
      <w:r w:rsidRPr="007D6D28">
        <w:rPr>
          <w:rFonts w:ascii="ＭＳ Ｐゴシック" w:eastAsia="ＭＳ Ｐゴシック" w:hAnsi="ＭＳ Ｐゴシック" w:hint="eastAsia"/>
          <w:b/>
          <w:sz w:val="24"/>
          <w:bdr w:val="single" w:sz="4" w:space="0" w:color="auto"/>
        </w:rPr>
        <w:t>が遵守すべき事項</w:t>
      </w:r>
    </w:p>
    <w:p w:rsidR="0035652D" w:rsidRPr="0062470B" w:rsidRDefault="0035652D" w:rsidP="0035652D">
      <w:pPr>
        <w:rPr>
          <w:rFonts w:ascii="ＭＳ ゴシック" w:eastAsia="ＭＳ ゴシック" w:hAnsi="ＭＳ ゴシック"/>
          <w:sz w:val="22"/>
        </w:rPr>
      </w:pPr>
      <w:r w:rsidRPr="0062470B">
        <w:rPr>
          <w:rFonts w:ascii="ＭＳ ゴシック" w:eastAsia="ＭＳ ゴシック" w:hAnsi="ＭＳ ゴシック" w:hint="eastAsia"/>
          <w:sz w:val="22"/>
        </w:rPr>
        <w:t>□以下の事項に該当する場合は、自主的に利用を見合わせること</w:t>
      </w:r>
    </w:p>
    <w:p w:rsidR="0035652D" w:rsidRPr="00314611" w:rsidRDefault="0035652D" w:rsidP="007B49C1">
      <w:pPr>
        <w:ind w:firstLineChars="100" w:firstLine="220"/>
        <w:rPr>
          <w:rFonts w:asciiTheme="minorEastAsia" w:hAnsiTheme="minorEastAsia"/>
          <w:sz w:val="22"/>
        </w:rPr>
      </w:pPr>
      <w:r w:rsidRPr="00314611">
        <w:rPr>
          <w:rFonts w:asciiTheme="minorEastAsia" w:hAnsiTheme="minorEastAsia" w:hint="eastAsia"/>
          <w:sz w:val="22"/>
        </w:rPr>
        <w:t>□体調がよくない場合 （例：発熱・咳・咽頭痛</w:t>
      </w:r>
      <w:r w:rsidR="00A826CF" w:rsidRPr="00314611">
        <w:rPr>
          <w:rFonts w:asciiTheme="minorEastAsia" w:hAnsiTheme="minorEastAsia" w:hint="eastAsia"/>
          <w:sz w:val="22"/>
        </w:rPr>
        <w:t>・だるさ・息苦しさ</w:t>
      </w:r>
      <w:r w:rsidRPr="00314611">
        <w:rPr>
          <w:rFonts w:asciiTheme="minorEastAsia" w:hAnsiTheme="minorEastAsia" w:hint="eastAsia"/>
          <w:sz w:val="22"/>
        </w:rPr>
        <w:t>などの症状がある場合）</w:t>
      </w:r>
    </w:p>
    <w:p w:rsidR="0035652D" w:rsidRPr="00314611" w:rsidRDefault="0035652D" w:rsidP="007B49C1">
      <w:pPr>
        <w:ind w:firstLineChars="100" w:firstLine="220"/>
        <w:rPr>
          <w:rFonts w:asciiTheme="minorEastAsia" w:hAnsiTheme="minorEastAsia"/>
          <w:sz w:val="22"/>
        </w:rPr>
      </w:pPr>
      <w:r w:rsidRPr="00314611">
        <w:rPr>
          <w:rFonts w:asciiTheme="minorEastAsia" w:hAnsiTheme="minorEastAsia" w:hint="eastAsia"/>
          <w:sz w:val="22"/>
        </w:rPr>
        <w:t>□</w:t>
      </w:r>
      <w:r w:rsidR="00F965A0">
        <w:rPr>
          <w:rFonts w:asciiTheme="minorEastAsia" w:hAnsiTheme="minorEastAsia" w:hint="eastAsia"/>
          <w:sz w:val="22"/>
        </w:rPr>
        <w:t>利用者本人も含め、</w:t>
      </w:r>
      <w:r w:rsidR="00C262E6">
        <w:rPr>
          <w:rFonts w:asciiTheme="minorEastAsia" w:hAnsiTheme="minorEastAsia" w:hint="eastAsia"/>
          <w:sz w:val="22"/>
        </w:rPr>
        <w:t>同居家族や身近な知人に感染が疑われる人</w:t>
      </w:r>
      <w:r w:rsidRPr="00314611">
        <w:rPr>
          <w:rFonts w:asciiTheme="minorEastAsia" w:hAnsiTheme="minorEastAsia" w:hint="eastAsia"/>
          <w:sz w:val="22"/>
        </w:rPr>
        <w:t>がいる場合</w:t>
      </w:r>
    </w:p>
    <w:p w:rsidR="0035652D" w:rsidRPr="00314611" w:rsidRDefault="0035652D" w:rsidP="007B49C1">
      <w:pPr>
        <w:ind w:leftChars="100" w:left="430" w:hangingChars="100" w:hanging="220"/>
        <w:rPr>
          <w:rFonts w:asciiTheme="minorEastAsia" w:hAnsiTheme="minorEastAsia"/>
          <w:sz w:val="22"/>
        </w:rPr>
      </w:pPr>
      <w:r w:rsidRPr="00314611">
        <w:rPr>
          <w:rFonts w:asciiTheme="minorEastAsia" w:hAnsiTheme="minorEastAsia" w:hint="eastAsia"/>
          <w:sz w:val="22"/>
        </w:rPr>
        <w:t>□過去</w:t>
      </w:r>
      <w:r w:rsidR="00ED00AC">
        <w:rPr>
          <w:rFonts w:asciiTheme="minorEastAsia" w:hAnsiTheme="minorEastAsia" w:hint="eastAsia"/>
          <w:sz w:val="22"/>
        </w:rPr>
        <w:t>１４</w:t>
      </w:r>
      <w:r w:rsidRPr="00314611">
        <w:rPr>
          <w:rFonts w:asciiTheme="minorEastAsia" w:hAnsiTheme="minorEastAsia" w:hint="eastAsia"/>
          <w:sz w:val="22"/>
        </w:rPr>
        <w:t>日以内に政府から入国制限、入国後の観察期間を必要とされている国、地域等への渡航</w:t>
      </w:r>
      <w:r w:rsidR="00FC7527">
        <w:rPr>
          <w:rFonts w:asciiTheme="minorEastAsia" w:hAnsiTheme="minorEastAsia" w:hint="eastAsia"/>
          <w:sz w:val="22"/>
        </w:rPr>
        <w:t>、</w:t>
      </w:r>
      <w:r w:rsidRPr="00314611">
        <w:rPr>
          <w:rFonts w:asciiTheme="minorEastAsia" w:hAnsiTheme="minorEastAsia" w:hint="eastAsia"/>
          <w:sz w:val="22"/>
        </w:rPr>
        <w:t>又は当該在住者との濃厚接触がある場合</w:t>
      </w:r>
    </w:p>
    <w:p w:rsidR="006808E7" w:rsidRDefault="00534419" w:rsidP="00E921ED">
      <w:pPr>
        <w:ind w:leftChars="15" w:left="251" w:hangingChars="100" w:hanging="220"/>
        <w:rPr>
          <w:rFonts w:ascii="ＭＳ ゴシック" w:eastAsia="ＭＳ ゴシック" w:hAnsi="ＭＳ ゴシック"/>
          <w:sz w:val="22"/>
        </w:rPr>
      </w:pPr>
      <w:r>
        <w:rPr>
          <w:rFonts w:ascii="ＭＳ ゴシック" w:eastAsia="ＭＳ ゴシック" w:hAnsi="ＭＳ ゴシック" w:hint="eastAsia"/>
          <w:sz w:val="22"/>
        </w:rPr>
        <w:t>□マスクを持参すること（受付時、着替え時や</w:t>
      </w:r>
      <w:r w:rsidR="006808E7">
        <w:rPr>
          <w:rFonts w:ascii="ＭＳ ゴシック" w:eastAsia="ＭＳ ゴシック" w:hAnsi="ＭＳ ゴシック" w:hint="eastAsia"/>
          <w:sz w:val="22"/>
        </w:rPr>
        <w:t>会話の</w:t>
      </w:r>
      <w:r w:rsidR="00BA3BCB">
        <w:rPr>
          <w:rFonts w:ascii="ＭＳ ゴシック" w:eastAsia="ＭＳ ゴシック" w:hAnsi="ＭＳ ゴシック" w:hint="eastAsia"/>
          <w:sz w:val="22"/>
        </w:rPr>
        <w:t>際にはマスク</w:t>
      </w:r>
      <w:r w:rsidR="006808E7">
        <w:rPr>
          <w:rFonts w:ascii="ＭＳ ゴシック" w:eastAsia="ＭＳ ゴシック" w:hAnsi="ＭＳ ゴシック" w:hint="eastAsia"/>
          <w:sz w:val="22"/>
        </w:rPr>
        <w:t>を着用すること※）</w:t>
      </w:r>
    </w:p>
    <w:p w:rsidR="0035652D" w:rsidRPr="007C11DF" w:rsidRDefault="00535B74" w:rsidP="006808E7">
      <w:pPr>
        <w:ind w:leftChars="115" w:left="241"/>
        <w:rPr>
          <w:rFonts w:asciiTheme="minorEastAsia" w:hAnsiTheme="minorEastAsia"/>
          <w:sz w:val="22"/>
        </w:rPr>
      </w:pPr>
      <w:r w:rsidRPr="007C11DF">
        <w:rPr>
          <w:rFonts w:asciiTheme="minorEastAsia" w:hAnsiTheme="minorEastAsia" w:hint="eastAsia"/>
          <w:sz w:val="22"/>
        </w:rPr>
        <w:t>※</w:t>
      </w:r>
      <w:r w:rsidR="006808E7" w:rsidRPr="007C11DF">
        <w:rPr>
          <w:rFonts w:asciiTheme="minorEastAsia" w:hAnsiTheme="minorEastAsia" w:hint="eastAsia"/>
          <w:sz w:val="22"/>
          <w:u w:val="wave"/>
        </w:rPr>
        <w:t>マスク着用の際</w:t>
      </w:r>
      <w:r w:rsidR="00A40A9D" w:rsidRPr="007C11DF">
        <w:rPr>
          <w:rFonts w:asciiTheme="minorEastAsia" w:hAnsiTheme="minorEastAsia" w:hint="eastAsia"/>
          <w:sz w:val="22"/>
          <w:u w:val="wave"/>
        </w:rPr>
        <w:t>は、熱中症予防対策として</w:t>
      </w:r>
      <w:r w:rsidRPr="007C11DF">
        <w:rPr>
          <w:rFonts w:asciiTheme="minorEastAsia" w:hAnsiTheme="minorEastAsia" w:hint="eastAsia"/>
          <w:sz w:val="22"/>
          <w:u w:val="wave"/>
        </w:rPr>
        <w:t>こまめに水分補給</w:t>
      </w:r>
      <w:r w:rsidR="00A40A9D" w:rsidRPr="007C11DF">
        <w:rPr>
          <w:rFonts w:asciiTheme="minorEastAsia" w:hAnsiTheme="minorEastAsia" w:hint="eastAsia"/>
          <w:sz w:val="22"/>
          <w:u w:val="wave"/>
        </w:rPr>
        <w:t>を行う</w:t>
      </w:r>
      <w:r w:rsidRPr="007C11DF">
        <w:rPr>
          <w:rFonts w:asciiTheme="minorEastAsia" w:hAnsiTheme="minorEastAsia" w:hint="eastAsia"/>
          <w:sz w:val="22"/>
          <w:u w:val="wave"/>
        </w:rPr>
        <w:t>こと</w:t>
      </w:r>
      <w:r w:rsidR="006808E7" w:rsidRPr="007C11DF">
        <w:rPr>
          <w:rFonts w:asciiTheme="minorEastAsia" w:hAnsiTheme="minorEastAsia" w:hint="eastAsia"/>
          <w:sz w:val="22"/>
        </w:rPr>
        <w:t>（医療用マスクは使用しない）</w:t>
      </w:r>
    </w:p>
    <w:p w:rsidR="0035652D" w:rsidRPr="0062470B" w:rsidRDefault="0035652D" w:rsidP="0035652D">
      <w:pPr>
        <w:rPr>
          <w:rFonts w:ascii="ＭＳ ゴシック" w:eastAsia="ＭＳ ゴシック" w:hAnsi="ＭＳ ゴシック"/>
          <w:sz w:val="22"/>
        </w:rPr>
      </w:pPr>
      <w:r w:rsidRPr="0062470B">
        <w:rPr>
          <w:rFonts w:ascii="ＭＳ ゴシック" w:eastAsia="ＭＳ ゴシック" w:hAnsi="ＭＳ ゴシック" w:hint="eastAsia"/>
          <w:sz w:val="22"/>
        </w:rPr>
        <w:t>□</w:t>
      </w:r>
      <w:r w:rsidR="00A40A9D" w:rsidRPr="0062470B">
        <w:rPr>
          <w:rFonts w:ascii="ＭＳ ゴシック" w:eastAsia="ＭＳ ゴシック" w:hAnsi="ＭＳ ゴシック" w:hint="eastAsia"/>
          <w:sz w:val="22"/>
        </w:rPr>
        <w:t>利用前後の</w:t>
      </w:r>
      <w:r w:rsidRPr="0062470B">
        <w:rPr>
          <w:rFonts w:ascii="ＭＳ ゴシック" w:eastAsia="ＭＳ ゴシック" w:hAnsi="ＭＳ ゴシック" w:hint="eastAsia"/>
          <w:sz w:val="22"/>
        </w:rPr>
        <w:t>こまめな手洗い</w:t>
      </w:r>
      <w:r w:rsidR="00417E6B" w:rsidRPr="0062470B">
        <w:rPr>
          <w:rFonts w:ascii="ＭＳ ゴシック" w:eastAsia="ＭＳ ゴシック" w:hAnsi="ＭＳ ゴシック" w:hint="eastAsia"/>
          <w:sz w:val="22"/>
        </w:rPr>
        <w:t>（水と石鹸で丁寧に）又はアルコール</w:t>
      </w:r>
      <w:r w:rsidR="00845636" w:rsidRPr="0062470B">
        <w:rPr>
          <w:rFonts w:ascii="ＭＳ ゴシック" w:eastAsia="ＭＳ ゴシック" w:hAnsi="ＭＳ ゴシック" w:hint="eastAsia"/>
          <w:sz w:val="22"/>
        </w:rPr>
        <w:t>等による手指消毒を徹底</w:t>
      </w:r>
      <w:r w:rsidRPr="0062470B">
        <w:rPr>
          <w:rFonts w:ascii="ＭＳ ゴシック" w:eastAsia="ＭＳ ゴシック" w:hAnsi="ＭＳ ゴシック" w:hint="eastAsia"/>
          <w:sz w:val="22"/>
        </w:rPr>
        <w:t>すること</w:t>
      </w:r>
    </w:p>
    <w:p w:rsidR="00B95D18" w:rsidRDefault="00513F5B" w:rsidP="0062470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□他の利用者や</w:t>
      </w:r>
      <w:r w:rsidR="0035652D" w:rsidRPr="0062470B">
        <w:rPr>
          <w:rFonts w:ascii="ＭＳ ゴシック" w:eastAsia="ＭＳ ゴシック" w:hAnsi="ＭＳ ゴシック" w:hint="eastAsia"/>
          <w:sz w:val="22"/>
        </w:rPr>
        <w:t>施</w:t>
      </w:r>
      <w:r>
        <w:rPr>
          <w:rFonts w:ascii="ＭＳ ゴシック" w:eastAsia="ＭＳ ゴシック" w:hAnsi="ＭＳ ゴシック" w:hint="eastAsia"/>
          <w:sz w:val="22"/>
        </w:rPr>
        <w:t>設管理</w:t>
      </w:r>
      <w:r w:rsidR="00B95D18">
        <w:rPr>
          <w:rFonts w:ascii="ＭＳ ゴシック" w:eastAsia="ＭＳ ゴシック" w:hAnsi="ＭＳ ゴシック" w:hint="eastAsia"/>
          <w:sz w:val="22"/>
        </w:rPr>
        <w:t>スタッフ等との距離（できるだけ２ｍ以上）を確保すること※</w:t>
      </w:r>
    </w:p>
    <w:p w:rsidR="0035652D" w:rsidRPr="007C11DF" w:rsidRDefault="000D4628" w:rsidP="00B95D18">
      <w:pPr>
        <w:ind w:leftChars="100" w:left="210"/>
        <w:rPr>
          <w:rFonts w:asciiTheme="minorEastAsia" w:hAnsiTheme="minorEastAsia"/>
          <w:sz w:val="22"/>
        </w:rPr>
      </w:pPr>
      <w:r w:rsidRPr="007C11DF">
        <w:rPr>
          <w:rFonts w:asciiTheme="minorEastAsia" w:hAnsiTheme="minorEastAsia" w:hint="eastAsia"/>
          <w:sz w:val="22"/>
        </w:rPr>
        <w:t>※ただし、障がい者の誘導や介助を行うなど必要な場合を除きます</w:t>
      </w:r>
    </w:p>
    <w:p w:rsidR="0035652D" w:rsidRPr="0062470B" w:rsidRDefault="0035652D" w:rsidP="0035652D">
      <w:pPr>
        <w:rPr>
          <w:rFonts w:ascii="ＭＳ ゴシック" w:eastAsia="ＭＳ ゴシック" w:hAnsi="ＭＳ ゴシック"/>
          <w:sz w:val="22"/>
        </w:rPr>
      </w:pPr>
      <w:r w:rsidRPr="0062470B">
        <w:rPr>
          <w:rFonts w:ascii="ＭＳ ゴシック" w:eastAsia="ＭＳ ゴシック" w:hAnsi="ＭＳ ゴシック" w:hint="eastAsia"/>
          <w:sz w:val="22"/>
        </w:rPr>
        <w:t>□利用中に大きな声で</w:t>
      </w:r>
      <w:r w:rsidR="00735D90">
        <w:rPr>
          <w:rFonts w:ascii="ＭＳ ゴシック" w:eastAsia="ＭＳ ゴシック" w:hAnsi="ＭＳ ゴシック" w:hint="eastAsia"/>
          <w:sz w:val="22"/>
        </w:rPr>
        <w:t>の会話や</w:t>
      </w:r>
      <w:r w:rsidRPr="0062470B">
        <w:rPr>
          <w:rFonts w:ascii="ＭＳ ゴシック" w:eastAsia="ＭＳ ゴシック" w:hAnsi="ＭＳ ゴシック" w:hint="eastAsia"/>
          <w:sz w:val="22"/>
        </w:rPr>
        <w:t>応援等をしないこと</w:t>
      </w:r>
    </w:p>
    <w:p w:rsidR="0035652D" w:rsidRPr="0062470B" w:rsidRDefault="0035652D" w:rsidP="0035652D">
      <w:pPr>
        <w:rPr>
          <w:rFonts w:ascii="ＭＳ ゴシック" w:eastAsia="ＭＳ ゴシック" w:hAnsi="ＭＳ ゴシック"/>
          <w:sz w:val="22"/>
        </w:rPr>
      </w:pPr>
      <w:r w:rsidRPr="0062470B">
        <w:rPr>
          <w:rFonts w:ascii="ＭＳ ゴシック" w:eastAsia="ＭＳ ゴシック" w:hAnsi="ＭＳ ゴシック" w:hint="eastAsia"/>
          <w:sz w:val="22"/>
        </w:rPr>
        <w:t>□感染防止のために施設管理者が決めたその他の措置の遵守、施設管理者の指示に従うこと</w:t>
      </w:r>
    </w:p>
    <w:p w:rsidR="00E8672B" w:rsidRPr="0062470B" w:rsidRDefault="00E541F5" w:rsidP="00E8672B">
      <w:pPr>
        <w:rPr>
          <w:rFonts w:asciiTheme="majorEastAsia" w:eastAsiaTheme="majorEastAsia" w:hAnsiTheme="majorEastAsia"/>
          <w:sz w:val="22"/>
        </w:rPr>
      </w:pPr>
      <w:r>
        <w:rPr>
          <w:rFonts w:asciiTheme="majorEastAsia" w:eastAsiaTheme="majorEastAsia" w:hAnsiTheme="majorEastAsia" w:hint="eastAsia"/>
          <w:sz w:val="22"/>
        </w:rPr>
        <w:t>□不特定多数の利用にならないよう</w:t>
      </w:r>
      <w:r w:rsidR="00E8672B" w:rsidRPr="0062470B">
        <w:rPr>
          <w:rFonts w:asciiTheme="majorEastAsia" w:eastAsiaTheme="majorEastAsia" w:hAnsiTheme="majorEastAsia" w:hint="eastAsia"/>
          <w:sz w:val="22"/>
        </w:rPr>
        <w:t>参加者（観客を含む）を把握すること</w:t>
      </w:r>
    </w:p>
    <w:p w:rsidR="0035652D" w:rsidRPr="0062470B" w:rsidRDefault="0035652D" w:rsidP="0062470B">
      <w:pPr>
        <w:ind w:left="220" w:hangingChars="100" w:hanging="220"/>
        <w:rPr>
          <w:rFonts w:ascii="ＭＳ ゴシック" w:eastAsia="ＭＳ ゴシック" w:hAnsi="ＭＳ ゴシック"/>
          <w:sz w:val="22"/>
        </w:rPr>
      </w:pPr>
      <w:r w:rsidRPr="0062470B">
        <w:rPr>
          <w:rFonts w:ascii="ＭＳ ゴシック" w:eastAsia="ＭＳ ゴシック" w:hAnsi="ＭＳ ゴシック" w:hint="eastAsia"/>
          <w:sz w:val="22"/>
        </w:rPr>
        <w:t>□利用終了後</w:t>
      </w:r>
      <w:r w:rsidR="00C01F25">
        <w:rPr>
          <w:rFonts w:ascii="ＭＳ ゴシック" w:eastAsia="ＭＳ ゴシック" w:hAnsi="ＭＳ ゴシック" w:hint="eastAsia"/>
          <w:sz w:val="22"/>
        </w:rPr>
        <w:t>１４日</w:t>
      </w:r>
      <w:r w:rsidRPr="0062470B">
        <w:rPr>
          <w:rFonts w:ascii="ＭＳ ゴシック" w:eastAsia="ＭＳ ゴシック" w:hAnsi="ＭＳ ゴシック" w:hint="eastAsia"/>
          <w:sz w:val="22"/>
        </w:rPr>
        <w:t>以内に新型コロナウイルス感染症を発症した場合は、施設管理者に対して速やかに濃厚接触者の有無等について報告すること</w:t>
      </w:r>
    </w:p>
    <w:p w:rsidR="0035652D" w:rsidRPr="0062470B" w:rsidRDefault="0035652D" w:rsidP="0035652D">
      <w:pPr>
        <w:rPr>
          <w:rFonts w:ascii="ＭＳ ゴシック" w:eastAsia="ＭＳ ゴシック" w:hAnsi="ＭＳ ゴシック"/>
          <w:sz w:val="22"/>
        </w:rPr>
      </w:pPr>
      <w:r w:rsidRPr="0062470B">
        <w:rPr>
          <w:rFonts w:ascii="ＭＳ ゴシック" w:eastAsia="ＭＳ ゴシック" w:hAnsi="ＭＳ ゴシック" w:hint="eastAsia"/>
          <w:sz w:val="22"/>
        </w:rPr>
        <w:t>□施設利用前後のミーティングや懇親会等においても、三つの密を避けること</w:t>
      </w:r>
    </w:p>
    <w:p w:rsidR="0035652D" w:rsidRPr="000F2C4B" w:rsidRDefault="0035652D" w:rsidP="0035652D">
      <w:pPr>
        <w:rPr>
          <w:rFonts w:asciiTheme="majorEastAsia" w:eastAsiaTheme="majorEastAsia" w:hAnsiTheme="majorEastAsia"/>
          <w:b/>
          <w:sz w:val="24"/>
        </w:rPr>
      </w:pPr>
      <w:r w:rsidRPr="000F2C4B">
        <w:rPr>
          <w:rFonts w:asciiTheme="majorEastAsia" w:eastAsiaTheme="majorEastAsia" w:hAnsiTheme="majorEastAsia" w:hint="eastAsia"/>
          <w:b/>
          <w:sz w:val="24"/>
          <w:bdr w:val="single" w:sz="4" w:space="0" w:color="auto"/>
        </w:rPr>
        <w:t>利用者が運動・スポーツを行う際の留意点</w:t>
      </w:r>
      <w:r w:rsidR="00B80D45">
        <w:rPr>
          <w:rFonts w:asciiTheme="minorEastAsia" w:hAnsiTheme="minorEastAsia" w:hint="eastAsia"/>
          <w:sz w:val="22"/>
        </w:rPr>
        <w:t xml:space="preserve">　</w:t>
      </w:r>
      <w:r w:rsidR="00B80D45" w:rsidRPr="00B80D45">
        <w:rPr>
          <w:rFonts w:asciiTheme="minorEastAsia" w:hAnsiTheme="minorEastAsia" w:hint="eastAsia"/>
          <w:sz w:val="22"/>
          <w:u w:val="single"/>
        </w:rPr>
        <w:t>※運動場、</w:t>
      </w:r>
      <w:r w:rsidR="00B80D45" w:rsidRPr="00B80D45">
        <w:rPr>
          <w:rFonts w:ascii="ＭＳ 明朝" w:eastAsia="ＭＳ 明朝" w:cs="ＭＳ 明朝" w:hint="eastAsia"/>
          <w:kern w:val="0"/>
          <w:sz w:val="22"/>
          <w:u w:val="single"/>
          <w:lang w:val="ja-JP"/>
        </w:rPr>
        <w:t>体育館を使用する場合のみ記入</w:t>
      </w:r>
    </w:p>
    <w:p w:rsidR="00147D05" w:rsidRPr="0062470B" w:rsidRDefault="00147D05" w:rsidP="00147D05">
      <w:pPr>
        <w:rPr>
          <w:rFonts w:asciiTheme="majorEastAsia" w:eastAsiaTheme="majorEastAsia" w:hAnsiTheme="majorEastAsia"/>
          <w:sz w:val="22"/>
        </w:rPr>
      </w:pPr>
      <w:r w:rsidRPr="0062470B">
        <w:rPr>
          <w:rFonts w:asciiTheme="majorEastAsia" w:eastAsiaTheme="majorEastAsia" w:hAnsiTheme="majorEastAsia" w:hint="eastAsia"/>
          <w:sz w:val="22"/>
        </w:rPr>
        <w:t>□密集を避ける</w:t>
      </w:r>
    </w:p>
    <w:p w:rsidR="00147D05" w:rsidRPr="00A40A9D" w:rsidRDefault="00E921ED" w:rsidP="00147D05">
      <w:pPr>
        <w:ind w:leftChars="100" w:left="430" w:hangingChars="100" w:hanging="220"/>
        <w:rPr>
          <w:rFonts w:asciiTheme="minorEastAsia" w:hAnsiTheme="minorEastAsia"/>
          <w:sz w:val="22"/>
        </w:rPr>
      </w:pPr>
      <w:r>
        <w:rPr>
          <w:rFonts w:asciiTheme="minorEastAsia" w:hAnsiTheme="minorEastAsia" w:hint="eastAsia"/>
          <w:sz w:val="22"/>
        </w:rPr>
        <w:t>□人との距離が保てるよう</w:t>
      </w:r>
      <w:r w:rsidR="006808E7">
        <w:rPr>
          <w:rFonts w:asciiTheme="minorEastAsia" w:hAnsiTheme="minorEastAsia" w:hint="eastAsia"/>
          <w:sz w:val="22"/>
        </w:rPr>
        <w:t>競技に応じて</w:t>
      </w:r>
      <w:r>
        <w:rPr>
          <w:rFonts w:asciiTheme="minorEastAsia" w:hAnsiTheme="minorEastAsia" w:hint="eastAsia"/>
          <w:sz w:val="22"/>
        </w:rPr>
        <w:t>練習内容や集合隊形</w:t>
      </w:r>
      <w:r w:rsidR="00147D05" w:rsidRPr="00A40A9D">
        <w:rPr>
          <w:rFonts w:asciiTheme="minorEastAsia" w:hAnsiTheme="minorEastAsia" w:hint="eastAsia"/>
          <w:sz w:val="22"/>
        </w:rPr>
        <w:t>（前の人の呼気の影響を避けるため、前後一直線に並ぶのではなく、並走する、あるいは斜め後方に位置取ること</w:t>
      </w:r>
      <w:r w:rsidR="00B95D18">
        <w:rPr>
          <w:rFonts w:asciiTheme="minorEastAsia" w:hAnsiTheme="minorEastAsia" w:hint="eastAsia"/>
          <w:sz w:val="22"/>
        </w:rPr>
        <w:t>等</w:t>
      </w:r>
      <w:r w:rsidR="00147D05" w:rsidRPr="00A40A9D">
        <w:rPr>
          <w:rFonts w:asciiTheme="minorEastAsia" w:hAnsiTheme="minorEastAsia" w:hint="eastAsia"/>
          <w:sz w:val="22"/>
        </w:rPr>
        <w:t>）を工夫すること</w:t>
      </w:r>
    </w:p>
    <w:p w:rsidR="0035652D" w:rsidRPr="007B49C1" w:rsidRDefault="0035652D" w:rsidP="007B49C1">
      <w:pPr>
        <w:ind w:leftChars="100" w:left="430" w:hangingChars="100" w:hanging="220"/>
        <w:rPr>
          <w:sz w:val="22"/>
        </w:rPr>
      </w:pPr>
      <w:r w:rsidRPr="007B49C1">
        <w:rPr>
          <w:rFonts w:hint="eastAsia"/>
          <w:sz w:val="22"/>
        </w:rPr>
        <w:t>□運動・スポーツをしていない間も含め、</w:t>
      </w:r>
      <w:r w:rsidR="00A04EA9">
        <w:rPr>
          <w:rFonts w:hint="eastAsia"/>
          <w:sz w:val="22"/>
        </w:rPr>
        <w:t>周囲の人となるべく距離（少なくとも２ｍ以上</w:t>
      </w:r>
      <w:r w:rsidRPr="007B49C1">
        <w:rPr>
          <w:rFonts w:hint="eastAsia"/>
          <w:sz w:val="22"/>
        </w:rPr>
        <w:t>）を空けること</w:t>
      </w:r>
    </w:p>
    <w:p w:rsidR="0035652D" w:rsidRPr="007B49C1" w:rsidRDefault="00735D90" w:rsidP="007B49C1">
      <w:pPr>
        <w:ind w:firstLineChars="100" w:firstLine="220"/>
        <w:rPr>
          <w:sz w:val="22"/>
        </w:rPr>
      </w:pPr>
      <w:r>
        <w:rPr>
          <w:rFonts w:hint="eastAsia"/>
          <w:sz w:val="22"/>
        </w:rPr>
        <w:t>□強度が高い運動・スポーツの場合は、</w:t>
      </w:r>
      <w:r w:rsidR="0035652D" w:rsidRPr="007B49C1">
        <w:rPr>
          <w:rFonts w:hint="eastAsia"/>
          <w:sz w:val="22"/>
        </w:rPr>
        <w:t>呼気が激しくなるため、</w:t>
      </w:r>
      <w:r>
        <w:rPr>
          <w:rFonts w:hint="eastAsia"/>
          <w:sz w:val="22"/>
        </w:rPr>
        <w:t>練習に際しては</w:t>
      </w:r>
      <w:r w:rsidR="0035652D" w:rsidRPr="007B49C1">
        <w:rPr>
          <w:rFonts w:hint="eastAsia"/>
          <w:sz w:val="22"/>
        </w:rPr>
        <w:t>一層距離を空けること</w:t>
      </w:r>
    </w:p>
    <w:p w:rsidR="0035652D" w:rsidRPr="007B49C1" w:rsidRDefault="0035652D" w:rsidP="007B49C1">
      <w:pPr>
        <w:ind w:firstLineChars="100" w:firstLine="220"/>
        <w:rPr>
          <w:sz w:val="22"/>
        </w:rPr>
      </w:pPr>
      <w:r w:rsidRPr="007B49C1">
        <w:rPr>
          <w:rFonts w:hint="eastAsia"/>
          <w:sz w:val="22"/>
        </w:rPr>
        <w:t>□マスク</w:t>
      </w:r>
      <w:r w:rsidR="00B95D18">
        <w:rPr>
          <w:rFonts w:hint="eastAsia"/>
          <w:sz w:val="22"/>
        </w:rPr>
        <w:t>未着用時</w:t>
      </w:r>
      <w:r w:rsidRPr="007B49C1">
        <w:rPr>
          <w:rFonts w:hint="eastAsia"/>
          <w:sz w:val="22"/>
        </w:rPr>
        <w:t>は、十分な距離を空けるよう</w:t>
      </w:r>
      <w:r w:rsidR="00B95D18">
        <w:rPr>
          <w:rFonts w:hint="eastAsia"/>
          <w:sz w:val="22"/>
        </w:rPr>
        <w:t>特に</w:t>
      </w:r>
      <w:r w:rsidRPr="007B49C1">
        <w:rPr>
          <w:rFonts w:hint="eastAsia"/>
          <w:sz w:val="22"/>
        </w:rPr>
        <w:t>留意</w:t>
      </w:r>
      <w:r w:rsidR="00E8672B">
        <w:rPr>
          <w:rFonts w:hint="eastAsia"/>
          <w:sz w:val="22"/>
        </w:rPr>
        <w:t>する</w:t>
      </w:r>
      <w:r w:rsidRPr="007B49C1">
        <w:rPr>
          <w:rFonts w:hint="eastAsia"/>
          <w:sz w:val="22"/>
        </w:rPr>
        <w:t>こと</w:t>
      </w:r>
    </w:p>
    <w:p w:rsidR="00B1788E" w:rsidRDefault="00B7340B" w:rsidP="0035652D">
      <w:pPr>
        <w:rPr>
          <w:rFonts w:asciiTheme="majorEastAsia" w:eastAsiaTheme="majorEastAsia" w:hAnsiTheme="majorEastAsia"/>
          <w:sz w:val="22"/>
        </w:rPr>
      </w:pPr>
      <w:r w:rsidRPr="0062470B">
        <w:rPr>
          <w:rFonts w:asciiTheme="majorEastAsia" w:eastAsiaTheme="majorEastAsia" w:hAnsiTheme="majorEastAsia" w:hint="eastAsia"/>
          <w:sz w:val="22"/>
        </w:rPr>
        <w:t>□密接を避ける</w:t>
      </w:r>
    </w:p>
    <w:p w:rsidR="00A04EA9" w:rsidRPr="00B1788E" w:rsidRDefault="00B1788E" w:rsidP="00B1788E">
      <w:pPr>
        <w:ind w:firstLineChars="100" w:firstLine="220"/>
        <w:rPr>
          <w:rFonts w:asciiTheme="minorEastAsia" w:hAnsiTheme="minorEastAsia"/>
          <w:sz w:val="22"/>
        </w:rPr>
      </w:pPr>
      <w:r w:rsidRPr="00B1788E">
        <w:rPr>
          <w:rFonts w:asciiTheme="minorEastAsia" w:hAnsiTheme="minorEastAsia" w:hint="eastAsia"/>
          <w:sz w:val="22"/>
        </w:rPr>
        <w:t>□</w:t>
      </w:r>
      <w:r w:rsidR="006808E7">
        <w:rPr>
          <w:rFonts w:asciiTheme="minorEastAsia" w:hAnsiTheme="minorEastAsia" w:hint="eastAsia"/>
          <w:sz w:val="22"/>
        </w:rPr>
        <w:t>握手や肩をたたくなどの身体的な接触を控えること</w:t>
      </w:r>
    </w:p>
    <w:p w:rsidR="00B1788E" w:rsidRPr="00B1788E" w:rsidRDefault="00B1788E" w:rsidP="006808E7">
      <w:pPr>
        <w:ind w:firstLineChars="100" w:firstLine="220"/>
        <w:rPr>
          <w:rFonts w:asciiTheme="minorEastAsia" w:hAnsiTheme="minorEastAsia"/>
          <w:sz w:val="22"/>
        </w:rPr>
      </w:pPr>
      <w:r w:rsidRPr="00B1788E">
        <w:rPr>
          <w:rFonts w:asciiTheme="minorEastAsia" w:hAnsiTheme="minorEastAsia" w:hint="eastAsia"/>
          <w:sz w:val="22"/>
        </w:rPr>
        <w:t>□共用する用具</w:t>
      </w:r>
      <w:r w:rsidR="00A11A9E">
        <w:rPr>
          <w:rFonts w:asciiTheme="minorEastAsia" w:hAnsiTheme="minorEastAsia" w:hint="eastAsia"/>
          <w:sz w:val="22"/>
        </w:rPr>
        <w:t>等</w:t>
      </w:r>
      <w:r w:rsidRPr="00B1788E">
        <w:rPr>
          <w:rFonts w:asciiTheme="minorEastAsia" w:hAnsiTheme="minorEastAsia" w:hint="eastAsia"/>
          <w:sz w:val="22"/>
        </w:rPr>
        <w:t>の消毒に努めるとともにタオルの共用やスポーツドリンク等の回し飲みはしないこと</w:t>
      </w:r>
    </w:p>
    <w:p w:rsidR="006808E7" w:rsidRDefault="00B7340B" w:rsidP="0035652D">
      <w:pPr>
        <w:rPr>
          <w:rFonts w:asciiTheme="majorEastAsia" w:eastAsiaTheme="majorEastAsia" w:hAnsiTheme="majorEastAsia"/>
          <w:sz w:val="22"/>
        </w:rPr>
      </w:pPr>
      <w:r w:rsidRPr="0062470B">
        <w:rPr>
          <w:rFonts w:asciiTheme="majorEastAsia" w:eastAsiaTheme="majorEastAsia" w:hAnsiTheme="majorEastAsia" w:hint="eastAsia"/>
          <w:sz w:val="22"/>
        </w:rPr>
        <w:t>□密閉を避ける</w:t>
      </w:r>
    </w:p>
    <w:p w:rsidR="00B7340B" w:rsidRPr="00FC7527" w:rsidRDefault="006808E7" w:rsidP="006808E7">
      <w:pPr>
        <w:ind w:firstLineChars="100" w:firstLine="220"/>
        <w:rPr>
          <w:rFonts w:asciiTheme="minorEastAsia" w:hAnsiTheme="minorEastAsia"/>
          <w:sz w:val="22"/>
        </w:rPr>
      </w:pPr>
      <w:r w:rsidRPr="00FC7527">
        <w:rPr>
          <w:rFonts w:asciiTheme="minorEastAsia" w:hAnsiTheme="minorEastAsia" w:hint="eastAsia"/>
          <w:sz w:val="22"/>
        </w:rPr>
        <w:t>□複数の窓やドアを広く開ける等こまめに換気を行い、</w:t>
      </w:r>
      <w:r w:rsidR="0060391B" w:rsidRPr="00FC7527">
        <w:rPr>
          <w:rFonts w:asciiTheme="minorEastAsia" w:hAnsiTheme="minorEastAsia" w:hint="eastAsia"/>
          <w:sz w:val="22"/>
        </w:rPr>
        <w:t>更衣室</w:t>
      </w:r>
      <w:r w:rsidR="00E86281" w:rsidRPr="00FC7527">
        <w:rPr>
          <w:rFonts w:asciiTheme="minorEastAsia" w:hAnsiTheme="minorEastAsia" w:hint="eastAsia"/>
          <w:sz w:val="22"/>
        </w:rPr>
        <w:t>等</w:t>
      </w:r>
      <w:r w:rsidRPr="00FC7527">
        <w:rPr>
          <w:rFonts w:asciiTheme="minorEastAsia" w:hAnsiTheme="minorEastAsia" w:hint="eastAsia"/>
          <w:sz w:val="22"/>
        </w:rPr>
        <w:t>の利用</w:t>
      </w:r>
      <w:r w:rsidR="00DF1864" w:rsidRPr="00FC7527">
        <w:rPr>
          <w:rFonts w:asciiTheme="minorEastAsia" w:hAnsiTheme="minorEastAsia" w:hint="eastAsia"/>
          <w:sz w:val="22"/>
        </w:rPr>
        <w:t>を工夫</w:t>
      </w:r>
      <w:r w:rsidR="0060391B" w:rsidRPr="00FC7527">
        <w:rPr>
          <w:rFonts w:asciiTheme="minorEastAsia" w:hAnsiTheme="minorEastAsia" w:hint="eastAsia"/>
          <w:sz w:val="22"/>
        </w:rPr>
        <w:t>すること</w:t>
      </w:r>
      <w:r w:rsidR="00E541F5">
        <w:rPr>
          <w:rFonts w:asciiTheme="minorEastAsia" w:hAnsiTheme="minorEastAsia" w:hint="eastAsia"/>
          <w:sz w:val="22"/>
        </w:rPr>
        <w:t>（屋内利用に留意）</w:t>
      </w:r>
    </w:p>
    <w:p w:rsidR="00A04EA9" w:rsidRDefault="00A04EA9" w:rsidP="00A04EA9">
      <w:pPr>
        <w:rPr>
          <w:rFonts w:asciiTheme="majorEastAsia" w:eastAsiaTheme="majorEastAsia" w:hAnsiTheme="majorEastAsia"/>
          <w:b/>
          <w:sz w:val="24"/>
          <w:bdr w:val="single" w:sz="4" w:space="0" w:color="auto"/>
        </w:rPr>
      </w:pPr>
      <w:r>
        <w:rPr>
          <w:rFonts w:asciiTheme="majorEastAsia" w:eastAsiaTheme="majorEastAsia" w:hAnsiTheme="majorEastAsia" w:hint="eastAsia"/>
          <w:b/>
          <w:sz w:val="24"/>
          <w:bdr w:val="single" w:sz="4" w:space="0" w:color="auto"/>
        </w:rPr>
        <w:t>観戦する際の</w:t>
      </w:r>
      <w:r w:rsidRPr="00CE0137">
        <w:rPr>
          <w:rFonts w:asciiTheme="majorEastAsia" w:eastAsiaTheme="majorEastAsia" w:hAnsiTheme="majorEastAsia" w:hint="eastAsia"/>
          <w:b/>
          <w:sz w:val="24"/>
          <w:bdr w:val="single" w:sz="4" w:space="0" w:color="auto"/>
        </w:rPr>
        <w:t>留意点</w:t>
      </w:r>
      <w:r w:rsidR="00B80D45">
        <w:rPr>
          <w:rFonts w:asciiTheme="majorEastAsia" w:eastAsiaTheme="majorEastAsia" w:hAnsiTheme="majorEastAsia" w:hint="eastAsia"/>
          <w:b/>
          <w:sz w:val="24"/>
          <w:bdr w:val="single" w:sz="4" w:space="0" w:color="auto"/>
        </w:rPr>
        <w:t xml:space="preserve">　</w:t>
      </w:r>
      <w:r w:rsidR="00B80D45">
        <w:rPr>
          <w:rFonts w:asciiTheme="minorEastAsia" w:hAnsiTheme="minorEastAsia" w:hint="eastAsia"/>
          <w:sz w:val="22"/>
        </w:rPr>
        <w:t xml:space="preserve">　</w:t>
      </w:r>
      <w:r w:rsidR="00B80D45" w:rsidRPr="00B80D45">
        <w:rPr>
          <w:rFonts w:asciiTheme="minorEastAsia" w:hAnsiTheme="minorEastAsia" w:hint="eastAsia"/>
          <w:sz w:val="22"/>
          <w:u w:val="single"/>
        </w:rPr>
        <w:t>※運動場、</w:t>
      </w:r>
      <w:r w:rsidR="00B80D45" w:rsidRPr="00B80D45">
        <w:rPr>
          <w:rFonts w:ascii="ＭＳ 明朝" w:eastAsia="ＭＳ 明朝" w:cs="ＭＳ 明朝" w:hint="eastAsia"/>
          <w:kern w:val="0"/>
          <w:sz w:val="22"/>
          <w:u w:val="single"/>
          <w:lang w:val="ja-JP"/>
        </w:rPr>
        <w:t>体育館を使用する場合のみ記入</w:t>
      </w:r>
    </w:p>
    <w:p w:rsidR="00DE4FC5" w:rsidRPr="0062470B" w:rsidRDefault="0062470B" w:rsidP="00B7340B">
      <w:pPr>
        <w:rPr>
          <w:rFonts w:ascii="ＭＳ ゴシック" w:eastAsia="ＭＳ ゴシック" w:hAnsi="ＭＳ ゴシック"/>
          <w:sz w:val="22"/>
        </w:rPr>
      </w:pPr>
      <w:r>
        <w:rPr>
          <w:rFonts w:asciiTheme="majorEastAsia" w:eastAsiaTheme="majorEastAsia" w:hAnsiTheme="majorEastAsia" w:hint="eastAsia"/>
          <w:sz w:val="22"/>
        </w:rPr>
        <w:t>□</w:t>
      </w:r>
      <w:r w:rsidR="00B7340B" w:rsidRPr="0062470B">
        <w:rPr>
          <w:rFonts w:asciiTheme="majorEastAsia" w:eastAsiaTheme="majorEastAsia" w:hAnsiTheme="majorEastAsia" w:hint="eastAsia"/>
          <w:sz w:val="22"/>
        </w:rPr>
        <w:t>周囲</w:t>
      </w:r>
      <w:r w:rsidR="00DE4FC5" w:rsidRPr="0062470B">
        <w:rPr>
          <w:rFonts w:asciiTheme="majorEastAsia" w:eastAsiaTheme="majorEastAsia" w:hAnsiTheme="majorEastAsia" w:hint="eastAsia"/>
          <w:sz w:val="22"/>
        </w:rPr>
        <w:t>の人</w:t>
      </w:r>
      <w:r w:rsidR="00B7340B" w:rsidRPr="0062470B">
        <w:rPr>
          <w:rFonts w:asciiTheme="majorEastAsia" w:eastAsiaTheme="majorEastAsia" w:hAnsiTheme="majorEastAsia" w:hint="eastAsia"/>
          <w:sz w:val="22"/>
        </w:rPr>
        <w:t>と</w:t>
      </w:r>
      <w:r w:rsidR="00B7340B" w:rsidRPr="0062470B">
        <w:rPr>
          <w:rFonts w:ascii="ＭＳ ゴシック" w:eastAsia="ＭＳ ゴシック" w:hAnsi="ＭＳ ゴシック" w:hint="eastAsia"/>
          <w:sz w:val="22"/>
        </w:rPr>
        <w:t>十分な距離（できるだけ２ｍ以上）を確保する</w:t>
      </w:r>
      <w:r w:rsidR="00A826CF" w:rsidRPr="0062470B">
        <w:rPr>
          <w:rFonts w:ascii="ＭＳ ゴシック" w:eastAsia="ＭＳ ゴシック" w:hAnsi="ＭＳ ゴシック" w:hint="eastAsia"/>
          <w:sz w:val="22"/>
        </w:rPr>
        <w:t>こと</w:t>
      </w:r>
    </w:p>
    <w:p w:rsidR="00B7340B" w:rsidRPr="0062470B" w:rsidRDefault="00B95D18" w:rsidP="00B7340B">
      <w:pPr>
        <w:rPr>
          <w:rFonts w:ascii="ＭＳ ゴシック" w:eastAsia="ＭＳ ゴシック" w:hAnsi="ＭＳ ゴシック"/>
          <w:sz w:val="22"/>
        </w:rPr>
      </w:pPr>
      <w:r>
        <w:rPr>
          <w:rFonts w:ascii="ＭＳ ゴシック" w:eastAsia="ＭＳ ゴシック" w:hAnsi="ＭＳ ゴシック" w:hint="eastAsia"/>
          <w:sz w:val="22"/>
        </w:rPr>
        <w:t>□密になる場合は</w:t>
      </w:r>
      <w:r w:rsidR="00DE4FC5" w:rsidRPr="0062470B">
        <w:rPr>
          <w:rFonts w:ascii="ＭＳ ゴシック" w:eastAsia="ＭＳ ゴシック" w:hAnsi="ＭＳ ゴシック" w:hint="eastAsia"/>
          <w:sz w:val="22"/>
        </w:rPr>
        <w:t>観戦を控える</w:t>
      </w:r>
      <w:r>
        <w:rPr>
          <w:rFonts w:ascii="ＭＳ ゴシック" w:eastAsia="ＭＳ ゴシック" w:hAnsi="ＭＳ ゴシック" w:hint="eastAsia"/>
          <w:sz w:val="22"/>
        </w:rPr>
        <w:t>とともに、送迎</w:t>
      </w:r>
      <w:r w:rsidR="001B09A9">
        <w:rPr>
          <w:rFonts w:ascii="ＭＳ ゴシック" w:eastAsia="ＭＳ ゴシック" w:hAnsi="ＭＳ ゴシック" w:hint="eastAsia"/>
          <w:sz w:val="22"/>
        </w:rPr>
        <w:t>者</w:t>
      </w:r>
      <w:r>
        <w:rPr>
          <w:rFonts w:ascii="ＭＳ ゴシック" w:eastAsia="ＭＳ ゴシック" w:hAnsi="ＭＳ ゴシック" w:hint="eastAsia"/>
          <w:sz w:val="22"/>
        </w:rPr>
        <w:t>は屋外で待つなど工夫すること</w:t>
      </w:r>
    </w:p>
    <w:p w:rsidR="0035652D" w:rsidRDefault="0035652D" w:rsidP="0062470B">
      <w:pPr>
        <w:ind w:left="220" w:hangingChars="100" w:hanging="220"/>
        <w:rPr>
          <w:rFonts w:asciiTheme="majorEastAsia" w:eastAsiaTheme="majorEastAsia" w:hAnsiTheme="majorEastAsia"/>
          <w:sz w:val="22"/>
        </w:rPr>
      </w:pPr>
      <w:r w:rsidRPr="0062470B">
        <w:rPr>
          <w:rFonts w:asciiTheme="majorEastAsia" w:eastAsiaTheme="majorEastAsia" w:hAnsiTheme="majorEastAsia" w:hint="eastAsia"/>
          <w:sz w:val="22"/>
        </w:rPr>
        <w:t>□</w:t>
      </w:r>
      <w:r w:rsidR="00A826CF" w:rsidRPr="0062470B">
        <w:rPr>
          <w:rFonts w:asciiTheme="majorEastAsia" w:eastAsiaTheme="majorEastAsia" w:hAnsiTheme="majorEastAsia" w:hint="eastAsia"/>
          <w:sz w:val="22"/>
        </w:rPr>
        <w:t>大声での声援を控え、拍手などで応援</w:t>
      </w:r>
      <w:r w:rsidR="00E8672B" w:rsidRPr="0062470B">
        <w:rPr>
          <w:rFonts w:asciiTheme="majorEastAsia" w:eastAsiaTheme="majorEastAsia" w:hAnsiTheme="majorEastAsia" w:hint="eastAsia"/>
          <w:sz w:val="22"/>
        </w:rPr>
        <w:t>する</w:t>
      </w:r>
      <w:r w:rsidR="00A826CF" w:rsidRPr="0062470B">
        <w:rPr>
          <w:rFonts w:asciiTheme="majorEastAsia" w:eastAsiaTheme="majorEastAsia" w:hAnsiTheme="majorEastAsia" w:hint="eastAsia"/>
          <w:sz w:val="22"/>
        </w:rPr>
        <w:t>こと</w:t>
      </w:r>
    </w:p>
    <w:p w:rsidR="00EF662E" w:rsidRDefault="00EF662E" w:rsidP="00D822D3">
      <w:pPr>
        <w:ind w:left="221" w:hangingChars="100" w:hanging="221"/>
        <w:rPr>
          <w:rFonts w:asciiTheme="majorEastAsia" w:eastAsiaTheme="majorEastAsia" w:hAnsiTheme="majorEastAsia"/>
          <w:b/>
          <w:sz w:val="22"/>
        </w:rPr>
      </w:pPr>
    </w:p>
    <w:p w:rsidR="000D4628" w:rsidRPr="00D822D3" w:rsidRDefault="00A605A0" w:rsidP="00D822D3">
      <w:pPr>
        <w:ind w:left="221" w:hangingChars="100" w:hanging="221"/>
        <w:rPr>
          <w:rFonts w:asciiTheme="majorEastAsia" w:eastAsiaTheme="majorEastAsia" w:hAnsiTheme="majorEastAsia"/>
          <w:b/>
          <w:sz w:val="22"/>
        </w:rPr>
      </w:pPr>
      <w:r w:rsidRPr="00D822D3">
        <w:rPr>
          <w:rFonts w:asciiTheme="majorEastAsia" w:eastAsiaTheme="majorEastAsia" w:hAnsiTheme="majorEastAsia" w:hint="eastAsia"/>
          <w:b/>
          <w:sz w:val="22"/>
        </w:rPr>
        <w:t>注）</w:t>
      </w:r>
      <w:r w:rsidR="000D4628" w:rsidRPr="00D822D3">
        <w:rPr>
          <w:rFonts w:asciiTheme="majorEastAsia" w:eastAsiaTheme="majorEastAsia" w:hAnsiTheme="majorEastAsia" w:hint="eastAsia"/>
          <w:b/>
          <w:sz w:val="22"/>
        </w:rPr>
        <w:t>上記</w:t>
      </w:r>
      <w:r w:rsidRPr="00D822D3">
        <w:rPr>
          <w:rFonts w:asciiTheme="majorEastAsia" w:eastAsiaTheme="majorEastAsia" w:hAnsiTheme="majorEastAsia" w:hint="eastAsia"/>
          <w:b/>
          <w:sz w:val="22"/>
        </w:rPr>
        <w:t>を</w:t>
      </w:r>
      <w:r w:rsidR="000D4628" w:rsidRPr="00D822D3">
        <w:rPr>
          <w:rFonts w:asciiTheme="majorEastAsia" w:eastAsiaTheme="majorEastAsia" w:hAnsiTheme="majorEastAsia" w:hint="eastAsia"/>
          <w:b/>
          <w:sz w:val="22"/>
        </w:rPr>
        <w:t>遵守できない</w:t>
      </w:r>
      <w:r w:rsidRPr="00D822D3">
        <w:rPr>
          <w:rFonts w:asciiTheme="majorEastAsia" w:eastAsiaTheme="majorEastAsia" w:hAnsiTheme="majorEastAsia" w:hint="eastAsia"/>
          <w:b/>
          <w:sz w:val="22"/>
        </w:rPr>
        <w:t>利用者に対して</w:t>
      </w:r>
      <w:r w:rsidR="00DF339F" w:rsidRPr="00D822D3">
        <w:rPr>
          <w:rFonts w:asciiTheme="majorEastAsia" w:eastAsiaTheme="majorEastAsia" w:hAnsiTheme="majorEastAsia" w:hint="eastAsia"/>
          <w:b/>
          <w:sz w:val="22"/>
        </w:rPr>
        <w:t>は</w:t>
      </w:r>
      <w:r w:rsidRPr="00D822D3">
        <w:rPr>
          <w:rFonts w:asciiTheme="majorEastAsia" w:eastAsiaTheme="majorEastAsia" w:hAnsiTheme="majorEastAsia" w:hint="eastAsia"/>
          <w:b/>
          <w:sz w:val="22"/>
        </w:rPr>
        <w:t>、施設予約を取り消す、又は途中退場を求める場合があります</w:t>
      </w:r>
    </w:p>
    <w:p w:rsidR="00A11A9E" w:rsidRPr="00A11A9E" w:rsidRDefault="00A11A9E" w:rsidP="00A11A9E">
      <w:pPr>
        <w:tabs>
          <w:tab w:val="left" w:pos="10490"/>
        </w:tabs>
        <w:rPr>
          <w:szCs w:val="21"/>
        </w:rPr>
      </w:pPr>
      <w:r w:rsidRPr="00A11A9E">
        <w:rPr>
          <w:rFonts w:hint="eastAsia"/>
          <w:szCs w:val="21"/>
        </w:rPr>
        <w:t>スポーツ庁「社会体育施設の再開に向けた感染拡大予防ガイドライン」</w:t>
      </w:r>
      <w:r>
        <w:rPr>
          <w:rFonts w:hint="eastAsia"/>
          <w:szCs w:val="21"/>
        </w:rPr>
        <w:t>参考</w:t>
      </w:r>
      <w:r w:rsidRPr="00A11A9E">
        <w:rPr>
          <w:rFonts w:hint="eastAsia"/>
          <w:szCs w:val="21"/>
        </w:rPr>
        <w:t>（令和２年５月２０日宇佐市</w:t>
      </w:r>
      <w:r>
        <w:rPr>
          <w:rFonts w:hint="eastAsia"/>
          <w:szCs w:val="21"/>
        </w:rPr>
        <w:t>作成</w:t>
      </w:r>
      <w:r w:rsidRPr="00A11A9E">
        <w:rPr>
          <w:rFonts w:hint="eastAsia"/>
          <w:szCs w:val="21"/>
        </w:rPr>
        <w:t>）</w:t>
      </w:r>
    </w:p>
    <w:sectPr w:rsidR="00A11A9E" w:rsidRPr="00A11A9E" w:rsidSect="00D3683A">
      <w:pgSz w:w="11906" w:h="16838"/>
      <w:pgMar w:top="567" w:right="707" w:bottom="28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D8B" w:rsidRDefault="00A97D8B" w:rsidP="00525A09">
      <w:r>
        <w:separator/>
      </w:r>
    </w:p>
  </w:endnote>
  <w:endnote w:type="continuationSeparator" w:id="0">
    <w:p w:rsidR="00A97D8B" w:rsidRDefault="00A97D8B" w:rsidP="005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D8B" w:rsidRDefault="00A97D8B" w:rsidP="00525A09">
      <w:r>
        <w:separator/>
      </w:r>
    </w:p>
  </w:footnote>
  <w:footnote w:type="continuationSeparator" w:id="0">
    <w:p w:rsidR="00A97D8B" w:rsidRDefault="00A97D8B" w:rsidP="00525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2D"/>
    <w:rsid w:val="00021E94"/>
    <w:rsid w:val="00043D2B"/>
    <w:rsid w:val="000B3D51"/>
    <w:rsid w:val="000D4628"/>
    <w:rsid w:val="000F2C4B"/>
    <w:rsid w:val="00120A83"/>
    <w:rsid w:val="00147D05"/>
    <w:rsid w:val="001B09A9"/>
    <w:rsid w:val="001B707B"/>
    <w:rsid w:val="00313F8B"/>
    <w:rsid w:val="00314611"/>
    <w:rsid w:val="0035652D"/>
    <w:rsid w:val="00367E90"/>
    <w:rsid w:val="00417E6B"/>
    <w:rsid w:val="00513F5B"/>
    <w:rsid w:val="00525A09"/>
    <w:rsid w:val="00534419"/>
    <w:rsid w:val="00535B74"/>
    <w:rsid w:val="00565682"/>
    <w:rsid w:val="00574492"/>
    <w:rsid w:val="00591B7A"/>
    <w:rsid w:val="005C4689"/>
    <w:rsid w:val="0060391B"/>
    <w:rsid w:val="0062470B"/>
    <w:rsid w:val="00661ABA"/>
    <w:rsid w:val="006808E7"/>
    <w:rsid w:val="006A7342"/>
    <w:rsid w:val="006D2365"/>
    <w:rsid w:val="006F10D1"/>
    <w:rsid w:val="00704D27"/>
    <w:rsid w:val="00735D90"/>
    <w:rsid w:val="00737813"/>
    <w:rsid w:val="007B49C1"/>
    <w:rsid w:val="007C095F"/>
    <w:rsid w:val="007C11DF"/>
    <w:rsid w:val="007D6D28"/>
    <w:rsid w:val="008208BC"/>
    <w:rsid w:val="00833D29"/>
    <w:rsid w:val="00845636"/>
    <w:rsid w:val="00853C5D"/>
    <w:rsid w:val="008A5DAB"/>
    <w:rsid w:val="009D6041"/>
    <w:rsid w:val="00A04EA9"/>
    <w:rsid w:val="00A11A9E"/>
    <w:rsid w:val="00A40A9D"/>
    <w:rsid w:val="00A605A0"/>
    <w:rsid w:val="00A826CF"/>
    <w:rsid w:val="00A97D8B"/>
    <w:rsid w:val="00AD1479"/>
    <w:rsid w:val="00B1788E"/>
    <w:rsid w:val="00B71863"/>
    <w:rsid w:val="00B7340B"/>
    <w:rsid w:val="00B75B13"/>
    <w:rsid w:val="00B80D45"/>
    <w:rsid w:val="00B929CF"/>
    <w:rsid w:val="00B95D18"/>
    <w:rsid w:val="00BA3BCB"/>
    <w:rsid w:val="00BB26B9"/>
    <w:rsid w:val="00C01F25"/>
    <w:rsid w:val="00C262E6"/>
    <w:rsid w:val="00C357DB"/>
    <w:rsid w:val="00CB4809"/>
    <w:rsid w:val="00CB4AAF"/>
    <w:rsid w:val="00CE0137"/>
    <w:rsid w:val="00D03DC1"/>
    <w:rsid w:val="00D3683A"/>
    <w:rsid w:val="00D72818"/>
    <w:rsid w:val="00D822D3"/>
    <w:rsid w:val="00DB7E9A"/>
    <w:rsid w:val="00DE4FC5"/>
    <w:rsid w:val="00DF1864"/>
    <w:rsid w:val="00DF339F"/>
    <w:rsid w:val="00E541F5"/>
    <w:rsid w:val="00E75212"/>
    <w:rsid w:val="00E86281"/>
    <w:rsid w:val="00E8672B"/>
    <w:rsid w:val="00E921ED"/>
    <w:rsid w:val="00ED00AC"/>
    <w:rsid w:val="00EE3515"/>
    <w:rsid w:val="00EF662E"/>
    <w:rsid w:val="00F129C3"/>
    <w:rsid w:val="00F965A0"/>
    <w:rsid w:val="00FC7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0B8F08-D3B6-485B-891A-CA06415A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7342"/>
  </w:style>
  <w:style w:type="character" w:customStyle="1" w:styleId="a4">
    <w:name w:val="日付 (文字)"/>
    <w:basedOn w:val="a0"/>
    <w:link w:val="a3"/>
    <w:uiPriority w:val="99"/>
    <w:semiHidden/>
    <w:rsid w:val="006A7342"/>
  </w:style>
  <w:style w:type="paragraph" w:styleId="a5">
    <w:name w:val="header"/>
    <w:basedOn w:val="a"/>
    <w:link w:val="a6"/>
    <w:uiPriority w:val="99"/>
    <w:unhideWhenUsed/>
    <w:rsid w:val="00525A09"/>
    <w:pPr>
      <w:tabs>
        <w:tab w:val="center" w:pos="4252"/>
        <w:tab w:val="right" w:pos="8504"/>
      </w:tabs>
      <w:snapToGrid w:val="0"/>
    </w:pPr>
  </w:style>
  <w:style w:type="character" w:customStyle="1" w:styleId="a6">
    <w:name w:val="ヘッダー (文字)"/>
    <w:basedOn w:val="a0"/>
    <w:link w:val="a5"/>
    <w:uiPriority w:val="99"/>
    <w:rsid w:val="00525A09"/>
  </w:style>
  <w:style w:type="paragraph" w:styleId="a7">
    <w:name w:val="footer"/>
    <w:basedOn w:val="a"/>
    <w:link w:val="a8"/>
    <w:uiPriority w:val="99"/>
    <w:unhideWhenUsed/>
    <w:rsid w:val="00525A09"/>
    <w:pPr>
      <w:tabs>
        <w:tab w:val="center" w:pos="4252"/>
        <w:tab w:val="right" w:pos="8504"/>
      </w:tabs>
      <w:snapToGrid w:val="0"/>
    </w:pPr>
  </w:style>
  <w:style w:type="character" w:customStyle="1" w:styleId="a8">
    <w:name w:val="フッター (文字)"/>
    <w:basedOn w:val="a0"/>
    <w:link w:val="a7"/>
    <w:uiPriority w:val="99"/>
    <w:rsid w:val="0052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6B31-138E-4012-9FBD-F67D8ECE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2020-05-20T00:30:00Z</cp:lastPrinted>
  <dcterms:created xsi:type="dcterms:W3CDTF">2020-05-26T07:10:00Z</dcterms:created>
  <dcterms:modified xsi:type="dcterms:W3CDTF">2020-05-26T23:48:00Z</dcterms:modified>
</cp:coreProperties>
</file>